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B69B" w14:textId="61BCE2D2" w:rsidR="00535009" w:rsidRDefault="00535009" w:rsidP="00C460E6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ALL. </w:t>
      </w:r>
      <w:r w:rsidR="00897B7D">
        <w:rPr>
          <w:rFonts w:cstheme="minorHAnsi"/>
          <w:b/>
          <w:bCs/>
          <w:sz w:val="36"/>
          <w:szCs w:val="36"/>
        </w:rPr>
        <w:t>B</w:t>
      </w:r>
      <w:r>
        <w:rPr>
          <w:rFonts w:cstheme="minorHAnsi"/>
          <w:b/>
          <w:bCs/>
          <w:sz w:val="36"/>
          <w:szCs w:val="36"/>
        </w:rPr>
        <w:t xml:space="preserve"> – FORMAT DI </w:t>
      </w:r>
      <w:r w:rsidR="007A55E8" w:rsidRPr="00396085">
        <w:rPr>
          <w:rFonts w:cstheme="minorHAnsi"/>
          <w:b/>
          <w:bCs/>
          <w:sz w:val="36"/>
          <w:szCs w:val="36"/>
        </w:rPr>
        <w:t xml:space="preserve">PROPOSTA DESCRITTIVA </w:t>
      </w:r>
      <w:r w:rsidR="00674DAD">
        <w:rPr>
          <w:rFonts w:cstheme="minorHAnsi"/>
          <w:b/>
          <w:bCs/>
          <w:sz w:val="36"/>
          <w:szCs w:val="36"/>
        </w:rPr>
        <w:t>DEGLI</w:t>
      </w:r>
      <w:r w:rsidR="00674DAD" w:rsidRPr="00396085">
        <w:rPr>
          <w:rFonts w:cstheme="minorHAnsi"/>
          <w:b/>
          <w:bCs/>
          <w:sz w:val="36"/>
          <w:szCs w:val="36"/>
        </w:rPr>
        <w:t xml:space="preserve"> </w:t>
      </w:r>
      <w:r w:rsidR="00674DAD">
        <w:rPr>
          <w:rFonts w:cstheme="minorHAnsi"/>
          <w:b/>
          <w:bCs/>
          <w:sz w:val="36"/>
          <w:szCs w:val="36"/>
        </w:rPr>
        <w:t>INTERVENTI</w:t>
      </w:r>
      <w:r w:rsidR="00674DAD" w:rsidRPr="00396085">
        <w:rPr>
          <w:rFonts w:cstheme="minorHAnsi"/>
          <w:b/>
          <w:bCs/>
          <w:sz w:val="36"/>
          <w:szCs w:val="36"/>
        </w:rPr>
        <w:t xml:space="preserve"> </w:t>
      </w:r>
      <w:r w:rsidR="007A55E8" w:rsidRPr="00396085">
        <w:rPr>
          <w:rFonts w:cstheme="minorHAnsi"/>
          <w:b/>
          <w:bCs/>
          <w:sz w:val="36"/>
          <w:szCs w:val="36"/>
        </w:rPr>
        <w:t xml:space="preserve"> </w:t>
      </w:r>
    </w:p>
    <w:p w14:paraId="6AD03DB7" w14:textId="18A1D9BE" w:rsidR="007B1F80" w:rsidRDefault="007A55E8" w:rsidP="00EF54E6">
      <w:pPr>
        <w:jc w:val="center"/>
        <w:rPr>
          <w:rFonts w:cstheme="minorHAnsi"/>
          <w:b/>
          <w:bCs/>
          <w:sz w:val="36"/>
          <w:szCs w:val="36"/>
        </w:rPr>
      </w:pPr>
      <w:r w:rsidRPr="00396085">
        <w:rPr>
          <w:rFonts w:cstheme="minorHAnsi"/>
          <w:b/>
          <w:bCs/>
          <w:sz w:val="36"/>
          <w:szCs w:val="36"/>
        </w:rPr>
        <w:t xml:space="preserve">DI RIGENERAZIONE </w:t>
      </w:r>
      <w:r w:rsidR="006F4B8A" w:rsidRPr="00396085">
        <w:rPr>
          <w:rFonts w:cstheme="minorHAnsi"/>
          <w:b/>
          <w:bCs/>
          <w:sz w:val="36"/>
          <w:szCs w:val="36"/>
        </w:rPr>
        <w:t>CULTURALE E SOCIALE</w:t>
      </w:r>
    </w:p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3397"/>
        <w:gridCol w:w="10915"/>
      </w:tblGrid>
      <w:tr w:rsidR="00F01D7B" w:rsidRPr="00396085" w14:paraId="6BC819D0" w14:textId="77777777" w:rsidTr="006B4A6A">
        <w:tc>
          <w:tcPr>
            <w:tcW w:w="14312" w:type="dxa"/>
            <w:gridSpan w:val="2"/>
            <w:shd w:val="clear" w:color="auto" w:fill="D9D9D9" w:themeFill="background1" w:themeFillShade="D9"/>
          </w:tcPr>
          <w:p w14:paraId="4186CF36" w14:textId="7768E7E5" w:rsidR="00F01D7B" w:rsidRPr="00396085" w:rsidRDefault="00F01D7B" w:rsidP="000323D7">
            <w:pPr>
              <w:rPr>
                <w:rFonts w:cstheme="minorHAnsi"/>
                <w:sz w:val="21"/>
              </w:rPr>
            </w:pPr>
            <w:r>
              <w:rPr>
                <w:rFonts w:cstheme="minorHAnsi"/>
                <w:b/>
                <w:sz w:val="28"/>
                <w:szCs w:val="28"/>
              </w:rPr>
              <w:t>Anagrafica proponente</w:t>
            </w:r>
            <w:r w:rsidRPr="00396085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F01D7B" w:rsidRPr="00396085" w14:paraId="39508EB1" w14:textId="77777777" w:rsidTr="000323D7">
        <w:tc>
          <w:tcPr>
            <w:tcW w:w="3397" w:type="dxa"/>
          </w:tcPr>
          <w:p w14:paraId="76934089" w14:textId="7BAD502E" w:rsidR="00F01D7B" w:rsidRPr="00396085" w:rsidRDefault="00F01D7B" w:rsidP="000323D7">
            <w:pPr>
              <w:rPr>
                <w:rFonts w:cstheme="minorHAnsi"/>
                <w:b/>
                <w:sz w:val="21"/>
              </w:rPr>
            </w:pPr>
            <w:r>
              <w:rPr>
                <w:rFonts w:cstheme="minorHAnsi"/>
                <w:b/>
                <w:sz w:val="21"/>
              </w:rPr>
              <w:t>Denominazione</w:t>
            </w:r>
          </w:p>
        </w:tc>
        <w:tc>
          <w:tcPr>
            <w:tcW w:w="10915" w:type="dxa"/>
          </w:tcPr>
          <w:p w14:paraId="7149F2FD" w14:textId="77777777" w:rsidR="00F01D7B" w:rsidRDefault="00F01D7B" w:rsidP="000323D7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cstheme="minorHAnsi"/>
                <w:bCs/>
                <w:i/>
                <w:sz w:val="21"/>
              </w:rPr>
            </w:pPr>
          </w:p>
          <w:p w14:paraId="01ABDD2C" w14:textId="01F363D7" w:rsidR="00F01D7B" w:rsidRPr="00396085" w:rsidRDefault="00F01D7B" w:rsidP="000323D7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cstheme="minorHAnsi"/>
                <w:bCs/>
                <w:i/>
                <w:sz w:val="21"/>
              </w:rPr>
            </w:pPr>
          </w:p>
        </w:tc>
      </w:tr>
      <w:tr w:rsidR="00F01D7B" w:rsidRPr="00396085" w14:paraId="09DB2AEE" w14:textId="77777777" w:rsidTr="000323D7">
        <w:tc>
          <w:tcPr>
            <w:tcW w:w="3397" w:type="dxa"/>
          </w:tcPr>
          <w:p w14:paraId="627EEE7F" w14:textId="441ACDE8" w:rsidR="00F01D7B" w:rsidRPr="00396085" w:rsidRDefault="00F01D7B" w:rsidP="000323D7">
            <w:pPr>
              <w:rPr>
                <w:rFonts w:cstheme="minorHAnsi"/>
                <w:b/>
                <w:sz w:val="21"/>
              </w:rPr>
            </w:pPr>
            <w:r>
              <w:rPr>
                <w:rFonts w:cstheme="minorHAnsi"/>
                <w:b/>
                <w:sz w:val="21"/>
              </w:rPr>
              <w:t>Sede legale</w:t>
            </w:r>
            <w:r w:rsidRPr="002E421B">
              <w:rPr>
                <w:rFonts w:cstheme="minorHAnsi"/>
                <w:b/>
                <w:sz w:val="21"/>
              </w:rPr>
              <w:t xml:space="preserve"> </w:t>
            </w:r>
          </w:p>
        </w:tc>
        <w:tc>
          <w:tcPr>
            <w:tcW w:w="10915" w:type="dxa"/>
          </w:tcPr>
          <w:p w14:paraId="218721EC" w14:textId="77777777" w:rsidR="00F01D7B" w:rsidRDefault="00F01D7B" w:rsidP="000323D7">
            <w:pPr>
              <w:jc w:val="right"/>
              <w:rPr>
                <w:rFonts w:cstheme="minorHAnsi"/>
                <w:bCs/>
                <w:i/>
                <w:sz w:val="21"/>
              </w:rPr>
            </w:pPr>
          </w:p>
          <w:p w14:paraId="48A1FFB2" w14:textId="3CFBC37B" w:rsidR="00F01D7B" w:rsidRPr="00396085" w:rsidRDefault="00F01D7B" w:rsidP="000323D7">
            <w:pPr>
              <w:jc w:val="right"/>
              <w:rPr>
                <w:rFonts w:cstheme="minorHAnsi"/>
                <w:bCs/>
                <w:i/>
                <w:sz w:val="21"/>
              </w:rPr>
            </w:pPr>
          </w:p>
        </w:tc>
      </w:tr>
      <w:tr w:rsidR="00F01D7B" w:rsidRPr="00396085" w14:paraId="328228C7" w14:textId="77777777" w:rsidTr="000323D7">
        <w:tc>
          <w:tcPr>
            <w:tcW w:w="3397" w:type="dxa"/>
          </w:tcPr>
          <w:p w14:paraId="380AA914" w14:textId="244B1DB2" w:rsidR="00F01D7B" w:rsidRPr="00396085" w:rsidRDefault="00F01D7B" w:rsidP="000323D7">
            <w:pPr>
              <w:rPr>
                <w:rFonts w:cstheme="minorHAnsi"/>
                <w:b/>
                <w:sz w:val="21"/>
              </w:rPr>
            </w:pPr>
            <w:r>
              <w:rPr>
                <w:rFonts w:cstheme="minorHAnsi"/>
                <w:b/>
                <w:sz w:val="21"/>
              </w:rPr>
              <w:t>Partita IVA</w:t>
            </w:r>
          </w:p>
          <w:p w14:paraId="0C053C16" w14:textId="77777777" w:rsidR="00F01D7B" w:rsidRPr="00396085" w:rsidRDefault="00F01D7B" w:rsidP="000323D7">
            <w:pPr>
              <w:rPr>
                <w:rFonts w:cstheme="minorHAnsi"/>
                <w:sz w:val="21"/>
              </w:rPr>
            </w:pPr>
          </w:p>
        </w:tc>
        <w:tc>
          <w:tcPr>
            <w:tcW w:w="10915" w:type="dxa"/>
          </w:tcPr>
          <w:p w14:paraId="460114A7" w14:textId="7832A8C1" w:rsidR="00F01D7B" w:rsidRPr="00396085" w:rsidRDefault="00F01D7B" w:rsidP="000323D7">
            <w:pPr>
              <w:jc w:val="right"/>
              <w:rPr>
                <w:rFonts w:cstheme="minorHAnsi"/>
                <w:bCs/>
                <w:sz w:val="21"/>
              </w:rPr>
            </w:pPr>
          </w:p>
        </w:tc>
      </w:tr>
      <w:tr w:rsidR="006B4A6A" w:rsidRPr="00396085" w14:paraId="442A40CF" w14:textId="77777777" w:rsidTr="000323D7">
        <w:tc>
          <w:tcPr>
            <w:tcW w:w="3397" w:type="dxa"/>
          </w:tcPr>
          <w:p w14:paraId="6D87DE15" w14:textId="2898F99E" w:rsidR="006B4A6A" w:rsidRDefault="006B4A6A" w:rsidP="000323D7">
            <w:pPr>
              <w:rPr>
                <w:rFonts w:cstheme="minorHAnsi"/>
                <w:b/>
                <w:sz w:val="21"/>
              </w:rPr>
            </w:pPr>
            <w:r>
              <w:rPr>
                <w:rFonts w:cstheme="minorHAnsi"/>
                <w:b/>
                <w:sz w:val="21"/>
              </w:rPr>
              <w:t>Legale rappresentante</w:t>
            </w:r>
          </w:p>
        </w:tc>
        <w:tc>
          <w:tcPr>
            <w:tcW w:w="10915" w:type="dxa"/>
          </w:tcPr>
          <w:p w14:paraId="105FBEE0" w14:textId="7235DE30" w:rsidR="006B4A6A" w:rsidRPr="006B4A6A" w:rsidRDefault="006B4A6A" w:rsidP="006B4A6A">
            <w:pPr>
              <w:tabs>
                <w:tab w:val="left" w:pos="612"/>
              </w:tabs>
              <w:rPr>
                <w:rFonts w:cstheme="minorHAnsi"/>
                <w:i/>
                <w:sz w:val="21"/>
              </w:rPr>
            </w:pPr>
            <w:r>
              <w:rPr>
                <w:rFonts w:cstheme="minorHAnsi"/>
                <w:i/>
                <w:sz w:val="21"/>
              </w:rPr>
              <w:t>Nome, cognome, data e luogo di nascita, residenza, codice fiscale</w:t>
            </w:r>
          </w:p>
        </w:tc>
      </w:tr>
    </w:tbl>
    <w:p w14:paraId="10C09216" w14:textId="77777777" w:rsidR="00D80404" w:rsidRPr="00EF54E6" w:rsidRDefault="00D80404" w:rsidP="00EF54E6">
      <w:pPr>
        <w:jc w:val="center"/>
        <w:rPr>
          <w:rFonts w:cstheme="minorHAnsi"/>
          <w:b/>
          <w:bCs/>
          <w:sz w:val="36"/>
          <w:szCs w:val="36"/>
        </w:rPr>
      </w:pPr>
    </w:p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3397"/>
        <w:gridCol w:w="1030"/>
        <w:gridCol w:w="5664"/>
        <w:gridCol w:w="2064"/>
        <w:gridCol w:w="2122"/>
        <w:gridCol w:w="35"/>
      </w:tblGrid>
      <w:tr w:rsidR="00F21510" w:rsidRPr="00396085" w14:paraId="01CB221D" w14:textId="77777777" w:rsidTr="006B4A6A">
        <w:tc>
          <w:tcPr>
            <w:tcW w:w="14312" w:type="dxa"/>
            <w:gridSpan w:val="6"/>
            <w:shd w:val="clear" w:color="auto" w:fill="D9D9D9" w:themeFill="background1" w:themeFillShade="D9"/>
          </w:tcPr>
          <w:p w14:paraId="17FA8B9F" w14:textId="189F1422" w:rsidR="00F21510" w:rsidRPr="00396085" w:rsidRDefault="00F21510" w:rsidP="00657240">
            <w:p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b/>
                <w:sz w:val="28"/>
                <w:szCs w:val="28"/>
              </w:rPr>
              <w:t>Strategia di rigenerazione culturale</w:t>
            </w:r>
            <w:r w:rsidR="00ED2FE3" w:rsidRPr="00396085">
              <w:rPr>
                <w:rFonts w:cstheme="minorHAnsi"/>
                <w:b/>
                <w:sz w:val="28"/>
                <w:szCs w:val="28"/>
              </w:rPr>
              <w:t xml:space="preserve"> e sociale</w:t>
            </w:r>
            <w:r w:rsidR="00657240" w:rsidRPr="00396085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6A08BC" w:rsidRPr="00396085" w14:paraId="3CA9BE1C" w14:textId="77777777" w:rsidTr="00051290">
        <w:tc>
          <w:tcPr>
            <w:tcW w:w="3397" w:type="dxa"/>
          </w:tcPr>
          <w:p w14:paraId="363F79FD" w14:textId="2118BDCA" w:rsidR="006A08BC" w:rsidRPr="00396085" w:rsidRDefault="00D33B70" w:rsidP="00D33B70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t>Descrizione dell</w:t>
            </w:r>
            <w:r w:rsidR="00104D44">
              <w:rPr>
                <w:rFonts w:cstheme="minorHAnsi"/>
                <w:b/>
                <w:sz w:val="21"/>
              </w:rPr>
              <w:t>’intervento</w:t>
            </w:r>
          </w:p>
        </w:tc>
        <w:tc>
          <w:tcPr>
            <w:tcW w:w="10915" w:type="dxa"/>
            <w:gridSpan w:val="5"/>
          </w:tcPr>
          <w:p w14:paraId="44DF7A29" w14:textId="05E989CA" w:rsidR="00D33B70" w:rsidRPr="00396085" w:rsidRDefault="008A385E" w:rsidP="00B33FF5">
            <w:pPr>
              <w:pStyle w:val="Intestazione"/>
              <w:tabs>
                <w:tab w:val="clear" w:pos="4819"/>
                <w:tab w:val="clear" w:pos="9638"/>
              </w:tabs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Descrivere l</w:t>
            </w:r>
            <w:r w:rsidR="00104D44">
              <w:rPr>
                <w:rFonts w:cstheme="minorHAnsi"/>
                <w:i/>
                <w:sz w:val="21"/>
              </w:rPr>
              <w:t xml:space="preserve">’intervento </w:t>
            </w:r>
            <w:r w:rsidRPr="00396085">
              <w:rPr>
                <w:rFonts w:cstheme="minorHAnsi"/>
                <w:i/>
                <w:sz w:val="21"/>
              </w:rPr>
              <w:t xml:space="preserve">di rigenerazione culturale </w:t>
            </w:r>
            <w:r w:rsidR="002B7493" w:rsidRPr="00396085">
              <w:rPr>
                <w:rFonts w:cstheme="minorHAnsi"/>
                <w:i/>
                <w:sz w:val="21"/>
              </w:rPr>
              <w:t xml:space="preserve">e sociale </w:t>
            </w:r>
            <w:r w:rsidR="00104D44">
              <w:rPr>
                <w:rFonts w:cstheme="minorHAnsi"/>
                <w:i/>
                <w:sz w:val="21"/>
              </w:rPr>
              <w:t xml:space="preserve">proposto </w:t>
            </w:r>
            <w:r w:rsidRPr="00396085">
              <w:rPr>
                <w:rFonts w:cstheme="minorHAnsi"/>
                <w:i/>
                <w:sz w:val="21"/>
              </w:rPr>
              <w:t xml:space="preserve">evidenziando l’idea forza, gli obiettivi generali e delle prioritarie linee di intervento </w:t>
            </w:r>
          </w:p>
          <w:p w14:paraId="3C379DB3" w14:textId="79AF2020" w:rsidR="006A08BC" w:rsidRPr="00396085" w:rsidRDefault="00D33B70" w:rsidP="008A385E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max </w:t>
            </w:r>
            <w:r w:rsidR="00D80404">
              <w:rPr>
                <w:rFonts w:cstheme="minorHAnsi"/>
                <w:i/>
                <w:sz w:val="21"/>
              </w:rPr>
              <w:t>2</w:t>
            </w:r>
            <w:r w:rsidRPr="00396085">
              <w:rPr>
                <w:rFonts w:cstheme="minorHAnsi"/>
                <w:i/>
                <w:sz w:val="21"/>
              </w:rPr>
              <w:t>000 caratteri</w:t>
            </w:r>
          </w:p>
        </w:tc>
      </w:tr>
      <w:tr w:rsidR="006A08BC" w:rsidRPr="00396085" w14:paraId="436ABBEA" w14:textId="77777777" w:rsidTr="00051290">
        <w:tc>
          <w:tcPr>
            <w:tcW w:w="3397" w:type="dxa"/>
          </w:tcPr>
          <w:p w14:paraId="42EAA588" w14:textId="4A5D8757" w:rsidR="00552F1C" w:rsidRPr="00396085" w:rsidRDefault="002E421B" w:rsidP="00104D44">
            <w:pPr>
              <w:rPr>
                <w:rFonts w:cstheme="minorHAnsi"/>
                <w:b/>
                <w:sz w:val="21"/>
              </w:rPr>
            </w:pPr>
            <w:r w:rsidRPr="002E421B">
              <w:rPr>
                <w:rFonts w:cstheme="minorHAnsi"/>
                <w:b/>
                <w:sz w:val="21"/>
              </w:rPr>
              <w:t>Capacità del</w:t>
            </w:r>
            <w:r w:rsidR="00104D44">
              <w:rPr>
                <w:rFonts w:cstheme="minorHAnsi"/>
                <w:b/>
                <w:sz w:val="21"/>
              </w:rPr>
              <w:t xml:space="preserve">l’intervento </w:t>
            </w:r>
            <w:r w:rsidRPr="002E421B">
              <w:rPr>
                <w:rFonts w:cstheme="minorHAnsi"/>
                <w:b/>
                <w:sz w:val="21"/>
              </w:rPr>
              <w:t xml:space="preserve">di rigenerazione culturale e sociale di produrre effetti concreti nel contesto locale </w:t>
            </w:r>
          </w:p>
        </w:tc>
        <w:tc>
          <w:tcPr>
            <w:tcW w:w="10915" w:type="dxa"/>
            <w:gridSpan w:val="5"/>
          </w:tcPr>
          <w:p w14:paraId="7FFF3697" w14:textId="1F7370EF" w:rsidR="003F5500" w:rsidRPr="00396085" w:rsidRDefault="001F2912" w:rsidP="001F2912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Descrivere sinteticamente i risultati attesi dall</w:t>
            </w:r>
            <w:r w:rsidR="00104D44">
              <w:rPr>
                <w:rFonts w:cstheme="minorHAnsi"/>
                <w:i/>
                <w:sz w:val="21"/>
              </w:rPr>
              <w:t xml:space="preserve">’intervento </w:t>
            </w:r>
            <w:r w:rsidRPr="00396085">
              <w:rPr>
                <w:rFonts w:cstheme="minorHAnsi"/>
                <w:i/>
                <w:sz w:val="21"/>
              </w:rPr>
              <w:t xml:space="preserve">di rigenerazione culturale e sociale mettendo in evidenza in particolare i risultati in termini di </w:t>
            </w:r>
            <w:r w:rsidR="003F5500" w:rsidRPr="00396085">
              <w:rPr>
                <w:rFonts w:cstheme="minorHAnsi"/>
                <w:i/>
                <w:sz w:val="21"/>
              </w:rPr>
              <w:t xml:space="preserve">contributo </w:t>
            </w:r>
          </w:p>
          <w:p w14:paraId="7750BB28" w14:textId="752CBBAD" w:rsidR="003F5500" w:rsidRPr="00396085" w:rsidRDefault="00CF15BD" w:rsidP="00CF15BD">
            <w:pPr>
              <w:pStyle w:val="Paragrafoelenco"/>
              <w:numPr>
                <w:ilvl w:val="0"/>
                <w:numId w:val="24"/>
              </w:num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 xml:space="preserve">alla tenuta/incremento dei livelli </w:t>
            </w:r>
            <w:r w:rsidR="001F2912" w:rsidRPr="00396085">
              <w:rPr>
                <w:rFonts w:cstheme="minorHAnsi"/>
                <w:sz w:val="21"/>
              </w:rPr>
              <w:t>occupazion</w:t>
            </w:r>
            <w:r w:rsidRPr="00396085">
              <w:rPr>
                <w:rFonts w:cstheme="minorHAnsi"/>
                <w:sz w:val="21"/>
              </w:rPr>
              <w:t>ali</w:t>
            </w:r>
            <w:r w:rsidR="001F2912" w:rsidRPr="00396085">
              <w:rPr>
                <w:rFonts w:cstheme="minorHAnsi"/>
                <w:sz w:val="21"/>
              </w:rPr>
              <w:t xml:space="preserve">, </w:t>
            </w:r>
            <w:r w:rsidRPr="00396085">
              <w:rPr>
                <w:rFonts w:cstheme="minorHAnsi"/>
                <w:sz w:val="21"/>
              </w:rPr>
              <w:t xml:space="preserve">con particolare riferimento alla componente femminile e dei giovani </w:t>
            </w:r>
          </w:p>
          <w:p w14:paraId="2B761D64" w14:textId="477E5CFA" w:rsidR="00CF15BD" w:rsidRPr="00396085" w:rsidRDefault="00CF15BD" w:rsidP="00CF15BD">
            <w:pPr>
              <w:pStyle w:val="Paragrafoelenco"/>
              <w:jc w:val="right"/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max </w:t>
            </w:r>
            <w:r w:rsidR="00D80404">
              <w:rPr>
                <w:rFonts w:cstheme="minorHAnsi"/>
                <w:i/>
                <w:sz w:val="21"/>
              </w:rPr>
              <w:t>1</w:t>
            </w:r>
            <w:r w:rsidRPr="00396085">
              <w:rPr>
                <w:rFonts w:cstheme="minorHAnsi"/>
                <w:i/>
                <w:sz w:val="21"/>
              </w:rPr>
              <w:t xml:space="preserve">000 </w:t>
            </w:r>
            <w:r w:rsidRPr="00396085">
              <w:rPr>
                <w:rFonts w:cstheme="minorHAnsi"/>
                <w:bCs/>
                <w:i/>
                <w:sz w:val="21"/>
              </w:rPr>
              <w:t>caratteri</w:t>
            </w:r>
          </w:p>
          <w:p w14:paraId="11B085FA" w14:textId="7222BC5C" w:rsidR="003F5500" w:rsidRPr="00396085" w:rsidRDefault="003F5500" w:rsidP="00CF15BD">
            <w:pPr>
              <w:pStyle w:val="Paragrafoelenco"/>
              <w:numPr>
                <w:ilvl w:val="0"/>
                <w:numId w:val="24"/>
              </w:num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>al contrasto dell’esodo demografico</w:t>
            </w:r>
            <w:r w:rsidR="001F2912" w:rsidRPr="00396085">
              <w:rPr>
                <w:rFonts w:cstheme="minorHAnsi"/>
                <w:sz w:val="21"/>
              </w:rPr>
              <w:t xml:space="preserve">, </w:t>
            </w:r>
          </w:p>
          <w:p w14:paraId="63698AC7" w14:textId="05300868" w:rsidR="00CF15BD" w:rsidRPr="00396085" w:rsidRDefault="00CF15BD" w:rsidP="00CF15BD">
            <w:pPr>
              <w:pStyle w:val="Paragrafoelenco"/>
              <w:jc w:val="right"/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max </w:t>
            </w:r>
            <w:r w:rsidR="00D80404">
              <w:rPr>
                <w:rFonts w:cstheme="minorHAnsi"/>
                <w:i/>
                <w:sz w:val="21"/>
              </w:rPr>
              <w:t>1</w:t>
            </w:r>
            <w:r w:rsidRPr="00396085">
              <w:rPr>
                <w:rFonts w:cstheme="minorHAnsi"/>
                <w:i/>
                <w:sz w:val="21"/>
              </w:rPr>
              <w:t xml:space="preserve">000 </w:t>
            </w:r>
            <w:r w:rsidRPr="00396085">
              <w:rPr>
                <w:rFonts w:cstheme="minorHAnsi"/>
                <w:bCs/>
                <w:i/>
                <w:sz w:val="21"/>
              </w:rPr>
              <w:t>caratteri</w:t>
            </w:r>
          </w:p>
          <w:p w14:paraId="5F4B64CC" w14:textId="3992FB9E" w:rsidR="003F5500" w:rsidRPr="00396085" w:rsidRDefault="003F5500" w:rsidP="00CF15BD">
            <w:pPr>
              <w:pStyle w:val="Paragrafoelenco"/>
              <w:numPr>
                <w:ilvl w:val="0"/>
                <w:numId w:val="24"/>
              </w:num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 xml:space="preserve">all’incremento della </w:t>
            </w:r>
            <w:r w:rsidR="001F2912" w:rsidRPr="00396085">
              <w:rPr>
                <w:rFonts w:cstheme="minorHAnsi"/>
                <w:sz w:val="21"/>
              </w:rPr>
              <w:t>partecipazione culturale</w:t>
            </w:r>
          </w:p>
          <w:p w14:paraId="62FDF312" w14:textId="269DF07D" w:rsidR="00CF15BD" w:rsidRPr="00396085" w:rsidRDefault="00CF15BD" w:rsidP="00CF15BD">
            <w:pPr>
              <w:pStyle w:val="Paragrafoelenco"/>
              <w:jc w:val="right"/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max </w:t>
            </w:r>
            <w:r w:rsidR="00D80404">
              <w:rPr>
                <w:rFonts w:cstheme="minorHAnsi"/>
                <w:i/>
                <w:sz w:val="21"/>
              </w:rPr>
              <w:t>1</w:t>
            </w:r>
            <w:r w:rsidRPr="00396085">
              <w:rPr>
                <w:rFonts w:cstheme="minorHAnsi"/>
                <w:i/>
                <w:sz w:val="21"/>
              </w:rPr>
              <w:t xml:space="preserve">000 </w:t>
            </w:r>
            <w:r w:rsidRPr="00396085">
              <w:rPr>
                <w:rFonts w:cstheme="minorHAnsi"/>
                <w:bCs/>
                <w:i/>
                <w:sz w:val="21"/>
              </w:rPr>
              <w:t>caratteri</w:t>
            </w:r>
          </w:p>
          <w:p w14:paraId="644B994E" w14:textId="23BE5BE2" w:rsidR="001F2912" w:rsidRPr="00396085" w:rsidRDefault="003F5500" w:rsidP="00CF15BD">
            <w:pPr>
              <w:pStyle w:val="Paragrafoelenco"/>
              <w:numPr>
                <w:ilvl w:val="0"/>
                <w:numId w:val="24"/>
              </w:numPr>
              <w:rPr>
                <w:rFonts w:cstheme="minorHAnsi"/>
                <w:sz w:val="21"/>
              </w:rPr>
            </w:pPr>
            <w:r w:rsidRPr="00396085">
              <w:rPr>
                <w:rFonts w:cstheme="minorHAnsi"/>
                <w:sz w:val="21"/>
              </w:rPr>
              <w:t xml:space="preserve">alla tenuta/incremento </w:t>
            </w:r>
            <w:r w:rsidR="00CF15BD" w:rsidRPr="00396085">
              <w:rPr>
                <w:rFonts w:cstheme="minorHAnsi"/>
                <w:sz w:val="21"/>
              </w:rPr>
              <w:t xml:space="preserve">dei flussi turistici </w:t>
            </w:r>
          </w:p>
          <w:p w14:paraId="3EDD1B3D" w14:textId="1EE53C32" w:rsidR="006A08BC" w:rsidRPr="00396085" w:rsidRDefault="008A385E" w:rsidP="00CF15BD">
            <w:pPr>
              <w:jc w:val="right"/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max </w:t>
            </w:r>
            <w:r w:rsidR="00D80404">
              <w:rPr>
                <w:rFonts w:cstheme="minorHAnsi"/>
                <w:i/>
                <w:sz w:val="21"/>
              </w:rPr>
              <w:t>1</w:t>
            </w:r>
            <w:r w:rsidR="00CF15BD" w:rsidRPr="00396085">
              <w:rPr>
                <w:rFonts w:cstheme="minorHAnsi"/>
                <w:i/>
                <w:sz w:val="21"/>
              </w:rPr>
              <w:t xml:space="preserve">000 </w:t>
            </w:r>
            <w:r w:rsidR="007B3337" w:rsidRPr="00396085">
              <w:rPr>
                <w:rFonts w:cstheme="minorHAnsi"/>
                <w:bCs/>
                <w:i/>
                <w:sz w:val="21"/>
              </w:rPr>
              <w:t>caratteri</w:t>
            </w:r>
          </w:p>
        </w:tc>
      </w:tr>
      <w:tr w:rsidR="006A08BC" w:rsidRPr="00396085" w14:paraId="1E73CE72" w14:textId="77777777" w:rsidTr="00051290">
        <w:tc>
          <w:tcPr>
            <w:tcW w:w="3397" w:type="dxa"/>
          </w:tcPr>
          <w:p w14:paraId="07402EF0" w14:textId="7CDE4D84" w:rsidR="006A08BC" w:rsidRPr="00396085" w:rsidRDefault="006A08BC" w:rsidP="006A08BC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t>Coerenza degli obiettivi in relazione alle caratteristiche del contesto e ai fabbisogni rilevati</w:t>
            </w:r>
          </w:p>
          <w:p w14:paraId="70B7E828" w14:textId="2F1E2C0B" w:rsidR="000D1D15" w:rsidRPr="00396085" w:rsidRDefault="000D1D15" w:rsidP="006A08BC">
            <w:pPr>
              <w:rPr>
                <w:rFonts w:cstheme="minorHAnsi"/>
                <w:sz w:val="21"/>
              </w:rPr>
            </w:pPr>
          </w:p>
        </w:tc>
        <w:tc>
          <w:tcPr>
            <w:tcW w:w="10915" w:type="dxa"/>
            <w:gridSpan w:val="5"/>
          </w:tcPr>
          <w:p w14:paraId="4FB8ECAC" w14:textId="4C9C4139" w:rsidR="00043734" w:rsidRPr="00396085" w:rsidRDefault="000B3274" w:rsidP="006A08BC">
            <w:pPr>
              <w:rPr>
                <w:rFonts w:cstheme="minorHAnsi"/>
                <w:i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lastRenderedPageBreak/>
              <w:t>Evidenziare con chiarezza i nessi tra fabbisogni rilevati ed esplicitati e l</w:t>
            </w:r>
            <w:r w:rsidR="00905F32">
              <w:rPr>
                <w:rFonts w:cstheme="minorHAnsi"/>
                <w:i/>
                <w:sz w:val="21"/>
              </w:rPr>
              <w:t xml:space="preserve">’intervento proposto </w:t>
            </w:r>
          </w:p>
          <w:p w14:paraId="2F913C1E" w14:textId="77777777" w:rsidR="00043734" w:rsidRPr="00396085" w:rsidRDefault="00043734" w:rsidP="006A08BC">
            <w:pPr>
              <w:rPr>
                <w:rFonts w:cstheme="minorHAnsi"/>
                <w:i/>
                <w:sz w:val="21"/>
              </w:rPr>
            </w:pPr>
          </w:p>
          <w:p w14:paraId="5A5232CD" w14:textId="33F6B5A9" w:rsidR="006A08BC" w:rsidRPr="00396085" w:rsidRDefault="00043734" w:rsidP="000B3274">
            <w:pPr>
              <w:jc w:val="right"/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 xml:space="preserve">max 1000 </w:t>
            </w:r>
            <w:r w:rsidR="007B3337" w:rsidRPr="00396085">
              <w:rPr>
                <w:rFonts w:cstheme="minorHAnsi"/>
                <w:bCs/>
                <w:i/>
                <w:sz w:val="21"/>
              </w:rPr>
              <w:t>caratteri</w:t>
            </w:r>
          </w:p>
        </w:tc>
      </w:tr>
      <w:tr w:rsidR="00D80404" w:rsidRPr="00396085" w14:paraId="65184FEA" w14:textId="77777777" w:rsidTr="00D80404">
        <w:trPr>
          <w:trHeight w:val="525"/>
        </w:trPr>
        <w:tc>
          <w:tcPr>
            <w:tcW w:w="3397" w:type="dxa"/>
            <w:vMerge w:val="restart"/>
          </w:tcPr>
          <w:p w14:paraId="00C19FD5" w14:textId="77777777" w:rsidR="00D80404" w:rsidRPr="00396085" w:rsidRDefault="00D80404" w:rsidP="006A08BC">
            <w:pPr>
              <w:rPr>
                <w:rFonts w:cstheme="minorHAnsi"/>
                <w:b/>
                <w:sz w:val="21"/>
              </w:rPr>
            </w:pPr>
            <w:r w:rsidRPr="00396085">
              <w:rPr>
                <w:rFonts w:cstheme="minorHAnsi"/>
                <w:b/>
                <w:sz w:val="21"/>
              </w:rPr>
              <w:t>Qualità degli interventi proposti</w:t>
            </w:r>
          </w:p>
          <w:p w14:paraId="723BD1A7" w14:textId="414EEEDE" w:rsidR="00D80404" w:rsidRPr="00396085" w:rsidRDefault="00D80404" w:rsidP="00321667">
            <w:pPr>
              <w:rPr>
                <w:rFonts w:cstheme="minorHAnsi"/>
                <w:b/>
                <w:sz w:val="21"/>
              </w:rPr>
            </w:pPr>
          </w:p>
        </w:tc>
        <w:tc>
          <w:tcPr>
            <w:tcW w:w="10915" w:type="dxa"/>
            <w:gridSpan w:val="5"/>
          </w:tcPr>
          <w:p w14:paraId="1E0FFBB2" w14:textId="77777777" w:rsidR="00D80404" w:rsidRPr="00396085" w:rsidRDefault="00D80404" w:rsidP="006A08BC">
            <w:pPr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bCs/>
                <w:sz w:val="21"/>
              </w:rPr>
              <w:t xml:space="preserve">Capacità </w:t>
            </w:r>
            <w:r>
              <w:rPr>
                <w:rFonts w:cstheme="minorHAnsi"/>
                <w:bCs/>
                <w:sz w:val="21"/>
              </w:rPr>
              <w:t>dell’</w:t>
            </w:r>
            <w:r w:rsidRPr="00396085">
              <w:rPr>
                <w:rFonts w:cstheme="minorHAnsi"/>
                <w:bCs/>
                <w:sz w:val="21"/>
              </w:rPr>
              <w:t>intervent</w:t>
            </w:r>
            <w:r>
              <w:rPr>
                <w:rFonts w:cstheme="minorHAnsi"/>
                <w:bCs/>
                <w:sz w:val="21"/>
              </w:rPr>
              <w:t>o</w:t>
            </w:r>
            <w:r w:rsidRPr="00396085">
              <w:rPr>
                <w:rFonts w:cstheme="minorHAnsi"/>
                <w:bCs/>
                <w:sz w:val="21"/>
              </w:rPr>
              <w:t xml:space="preserve"> di generare inclusione e innovazione sociale </w:t>
            </w:r>
          </w:p>
          <w:p w14:paraId="7BE6ECD3" w14:textId="441F0A41" w:rsidR="00D80404" w:rsidRPr="00905F32" w:rsidRDefault="00D80404" w:rsidP="00657240">
            <w:pPr>
              <w:jc w:val="right"/>
              <w:rPr>
                <w:rFonts w:cstheme="minorHAnsi"/>
                <w:bCs/>
                <w:i/>
                <w:strike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max 1</w:t>
            </w:r>
            <w:r>
              <w:rPr>
                <w:rFonts w:cstheme="minorHAnsi"/>
                <w:i/>
                <w:sz w:val="21"/>
              </w:rPr>
              <w:t>0</w:t>
            </w:r>
            <w:r w:rsidRPr="00396085">
              <w:rPr>
                <w:rFonts w:cstheme="minorHAnsi"/>
                <w:i/>
                <w:sz w:val="21"/>
              </w:rPr>
              <w:t xml:space="preserve">00 </w:t>
            </w:r>
            <w:r w:rsidRPr="00396085">
              <w:rPr>
                <w:rFonts w:cstheme="minorHAnsi"/>
                <w:bCs/>
                <w:i/>
                <w:sz w:val="21"/>
              </w:rPr>
              <w:t>caratteri</w:t>
            </w:r>
          </w:p>
        </w:tc>
      </w:tr>
      <w:tr w:rsidR="00E94BDF" w:rsidRPr="00396085" w14:paraId="473FB2C4" w14:textId="77777777" w:rsidTr="00051290">
        <w:tc>
          <w:tcPr>
            <w:tcW w:w="3397" w:type="dxa"/>
            <w:vMerge/>
          </w:tcPr>
          <w:p w14:paraId="2E10A049" w14:textId="77777777" w:rsidR="00E94BDF" w:rsidRPr="00396085" w:rsidRDefault="00E94BDF" w:rsidP="006A08BC">
            <w:pPr>
              <w:rPr>
                <w:rFonts w:cstheme="minorHAnsi"/>
                <w:b/>
                <w:sz w:val="21"/>
              </w:rPr>
            </w:pPr>
          </w:p>
        </w:tc>
        <w:tc>
          <w:tcPr>
            <w:tcW w:w="10915" w:type="dxa"/>
            <w:gridSpan w:val="5"/>
          </w:tcPr>
          <w:p w14:paraId="14B5EB8F" w14:textId="1204E62D" w:rsidR="00E94BDF" w:rsidRPr="00396085" w:rsidRDefault="00E94BDF" w:rsidP="006A08BC">
            <w:pPr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bCs/>
                <w:sz w:val="21"/>
              </w:rPr>
              <w:t xml:space="preserve">Innovatività </w:t>
            </w:r>
            <w:r w:rsidR="004C5C40">
              <w:rPr>
                <w:rFonts w:cstheme="minorHAnsi"/>
                <w:bCs/>
                <w:sz w:val="21"/>
              </w:rPr>
              <w:t>dell’</w:t>
            </w:r>
            <w:r w:rsidR="004C5C40" w:rsidRPr="00396085">
              <w:rPr>
                <w:rFonts w:cstheme="minorHAnsi"/>
                <w:bCs/>
                <w:sz w:val="21"/>
              </w:rPr>
              <w:t>intervent</w:t>
            </w:r>
            <w:r w:rsidR="004C5C40">
              <w:rPr>
                <w:rFonts w:cstheme="minorHAnsi"/>
                <w:bCs/>
                <w:sz w:val="21"/>
              </w:rPr>
              <w:t>o</w:t>
            </w:r>
            <w:r w:rsidR="004C5C40" w:rsidRPr="00396085">
              <w:rPr>
                <w:rFonts w:cstheme="minorHAnsi"/>
                <w:bCs/>
                <w:sz w:val="21"/>
              </w:rPr>
              <w:t xml:space="preserve"> </w:t>
            </w:r>
            <w:r w:rsidRPr="00396085">
              <w:rPr>
                <w:rFonts w:cstheme="minorHAnsi"/>
                <w:bCs/>
                <w:sz w:val="21"/>
              </w:rPr>
              <w:t>anche con particolare riferimento alla dimensione digitale</w:t>
            </w:r>
          </w:p>
          <w:p w14:paraId="4EE1CB43" w14:textId="27E89B0D" w:rsidR="00F07211" w:rsidRPr="00396085" w:rsidRDefault="00F07211" w:rsidP="00657240">
            <w:pPr>
              <w:jc w:val="right"/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max 1</w:t>
            </w:r>
            <w:r w:rsidR="00D80404">
              <w:rPr>
                <w:rFonts w:cstheme="minorHAnsi"/>
                <w:i/>
                <w:sz w:val="21"/>
              </w:rPr>
              <w:t>0</w:t>
            </w:r>
            <w:r w:rsidRPr="00396085">
              <w:rPr>
                <w:rFonts w:cstheme="minorHAnsi"/>
                <w:i/>
                <w:sz w:val="21"/>
              </w:rPr>
              <w:t xml:space="preserve">00 </w:t>
            </w:r>
            <w:r w:rsidR="007B3337" w:rsidRPr="00396085">
              <w:rPr>
                <w:rFonts w:cstheme="minorHAnsi"/>
                <w:bCs/>
                <w:i/>
                <w:sz w:val="21"/>
              </w:rPr>
              <w:t>caratteri</w:t>
            </w:r>
          </w:p>
        </w:tc>
      </w:tr>
      <w:tr w:rsidR="00E94BDF" w:rsidRPr="00396085" w14:paraId="20666FCB" w14:textId="77777777" w:rsidTr="00051290">
        <w:tc>
          <w:tcPr>
            <w:tcW w:w="3397" w:type="dxa"/>
            <w:vMerge/>
          </w:tcPr>
          <w:p w14:paraId="3166A948" w14:textId="77777777" w:rsidR="00E94BDF" w:rsidRPr="00396085" w:rsidRDefault="00E94BDF" w:rsidP="006A08BC">
            <w:pPr>
              <w:rPr>
                <w:rFonts w:cstheme="minorHAnsi"/>
                <w:b/>
                <w:sz w:val="21"/>
              </w:rPr>
            </w:pPr>
          </w:p>
        </w:tc>
        <w:tc>
          <w:tcPr>
            <w:tcW w:w="10915" w:type="dxa"/>
            <w:gridSpan w:val="5"/>
          </w:tcPr>
          <w:p w14:paraId="473A750C" w14:textId="313EB81C" w:rsidR="00E94BDF" w:rsidRPr="00396085" w:rsidRDefault="00E94BDF" w:rsidP="00DD01A9">
            <w:pPr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bCs/>
                <w:sz w:val="21"/>
              </w:rPr>
              <w:t xml:space="preserve">Contributo </w:t>
            </w:r>
            <w:r w:rsidR="004C5C40">
              <w:rPr>
                <w:rFonts w:cstheme="minorHAnsi"/>
                <w:bCs/>
                <w:sz w:val="21"/>
              </w:rPr>
              <w:t>dell’</w:t>
            </w:r>
            <w:r w:rsidR="004C5C40" w:rsidRPr="00396085">
              <w:rPr>
                <w:rFonts w:cstheme="minorHAnsi"/>
                <w:bCs/>
                <w:sz w:val="21"/>
              </w:rPr>
              <w:t>intervent</w:t>
            </w:r>
            <w:r w:rsidR="004C5C40">
              <w:rPr>
                <w:rFonts w:cstheme="minorHAnsi"/>
                <w:bCs/>
                <w:sz w:val="21"/>
              </w:rPr>
              <w:t>o</w:t>
            </w:r>
            <w:r w:rsidR="004C5C40" w:rsidRPr="00396085">
              <w:rPr>
                <w:rFonts w:cstheme="minorHAnsi"/>
                <w:bCs/>
                <w:sz w:val="21"/>
              </w:rPr>
              <w:t xml:space="preserve"> </w:t>
            </w:r>
            <w:r w:rsidRPr="00396085">
              <w:rPr>
                <w:rFonts w:cstheme="minorHAnsi"/>
                <w:bCs/>
                <w:sz w:val="21"/>
              </w:rPr>
              <w:t>agli obiettivi ambientali</w:t>
            </w:r>
            <w:r w:rsidR="00F07211" w:rsidRPr="00396085">
              <w:rPr>
                <w:rFonts w:cstheme="minorHAnsi"/>
                <w:bCs/>
                <w:sz w:val="21"/>
              </w:rPr>
              <w:t xml:space="preserve"> </w:t>
            </w:r>
            <w:r w:rsidR="00DD01A9" w:rsidRPr="00396085">
              <w:rPr>
                <w:rFonts w:cstheme="minorHAnsi"/>
                <w:bCs/>
                <w:sz w:val="21"/>
              </w:rPr>
              <w:t>(G</w:t>
            </w:r>
            <w:r w:rsidRPr="00396085">
              <w:rPr>
                <w:rFonts w:cstheme="minorHAnsi"/>
                <w:bCs/>
                <w:sz w:val="21"/>
              </w:rPr>
              <w:t>reen deal</w:t>
            </w:r>
            <w:r w:rsidR="00DD01A9" w:rsidRPr="00396085">
              <w:rPr>
                <w:rFonts w:cstheme="minorHAnsi"/>
                <w:bCs/>
                <w:sz w:val="21"/>
              </w:rPr>
              <w:t>)</w:t>
            </w:r>
          </w:p>
          <w:p w14:paraId="4A79094B" w14:textId="51E4AE25" w:rsidR="00DD01A9" w:rsidRPr="00396085" w:rsidRDefault="00DD01A9" w:rsidP="00657240">
            <w:pPr>
              <w:jc w:val="right"/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max 1</w:t>
            </w:r>
            <w:r w:rsidR="00D80404">
              <w:rPr>
                <w:rFonts w:cstheme="minorHAnsi"/>
                <w:i/>
                <w:sz w:val="21"/>
              </w:rPr>
              <w:t>0</w:t>
            </w:r>
            <w:r w:rsidRPr="00396085">
              <w:rPr>
                <w:rFonts w:cstheme="minorHAnsi"/>
                <w:i/>
                <w:sz w:val="21"/>
              </w:rPr>
              <w:t xml:space="preserve">00 </w:t>
            </w:r>
            <w:r w:rsidR="007B3337" w:rsidRPr="00396085">
              <w:rPr>
                <w:rFonts w:cstheme="minorHAnsi"/>
                <w:bCs/>
                <w:i/>
                <w:sz w:val="21"/>
              </w:rPr>
              <w:t>caratteri</w:t>
            </w:r>
          </w:p>
        </w:tc>
      </w:tr>
      <w:tr w:rsidR="00E94BDF" w:rsidRPr="00396085" w14:paraId="41A69D5C" w14:textId="77777777" w:rsidTr="00051290">
        <w:tc>
          <w:tcPr>
            <w:tcW w:w="3397" w:type="dxa"/>
            <w:vMerge/>
          </w:tcPr>
          <w:p w14:paraId="14DB87A7" w14:textId="77777777" w:rsidR="00E94BDF" w:rsidRPr="00396085" w:rsidRDefault="00E94BDF" w:rsidP="006A08BC">
            <w:pPr>
              <w:rPr>
                <w:rFonts w:cstheme="minorHAnsi"/>
                <w:b/>
                <w:sz w:val="21"/>
              </w:rPr>
            </w:pPr>
          </w:p>
        </w:tc>
        <w:tc>
          <w:tcPr>
            <w:tcW w:w="10915" w:type="dxa"/>
            <w:gridSpan w:val="5"/>
          </w:tcPr>
          <w:p w14:paraId="162D7B5E" w14:textId="37E67B38" w:rsidR="00E94BDF" w:rsidRPr="00396085" w:rsidRDefault="00E94BDF" w:rsidP="006A08BC">
            <w:pPr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bCs/>
                <w:sz w:val="21"/>
              </w:rPr>
              <w:t xml:space="preserve">Affidabilità dei progetti gestionali </w:t>
            </w:r>
            <w:r w:rsidR="004C5C40">
              <w:rPr>
                <w:rFonts w:cstheme="minorHAnsi"/>
                <w:bCs/>
                <w:sz w:val="21"/>
              </w:rPr>
              <w:t>dell’</w:t>
            </w:r>
            <w:r w:rsidR="004C5C40" w:rsidRPr="00396085">
              <w:rPr>
                <w:rFonts w:cstheme="minorHAnsi"/>
                <w:bCs/>
                <w:sz w:val="21"/>
              </w:rPr>
              <w:t>intervent</w:t>
            </w:r>
            <w:r w:rsidR="004C5C40">
              <w:rPr>
                <w:rFonts w:cstheme="minorHAnsi"/>
                <w:bCs/>
                <w:sz w:val="21"/>
              </w:rPr>
              <w:t>o</w:t>
            </w:r>
          </w:p>
          <w:p w14:paraId="44EFE164" w14:textId="2178CBCB" w:rsidR="00DD01A9" w:rsidRPr="00396085" w:rsidRDefault="00DD01A9" w:rsidP="00657240">
            <w:pPr>
              <w:jc w:val="right"/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i/>
                <w:sz w:val="21"/>
              </w:rPr>
              <w:t>max 1</w:t>
            </w:r>
            <w:r w:rsidR="00D80404">
              <w:rPr>
                <w:rFonts w:cstheme="minorHAnsi"/>
                <w:i/>
                <w:sz w:val="21"/>
              </w:rPr>
              <w:t>0</w:t>
            </w:r>
            <w:r w:rsidRPr="00396085">
              <w:rPr>
                <w:rFonts w:cstheme="minorHAnsi"/>
                <w:i/>
                <w:sz w:val="21"/>
              </w:rPr>
              <w:t xml:space="preserve">00 </w:t>
            </w:r>
            <w:r w:rsidR="007B3337" w:rsidRPr="00396085">
              <w:rPr>
                <w:rFonts w:cstheme="minorHAnsi"/>
                <w:bCs/>
                <w:i/>
                <w:sz w:val="21"/>
              </w:rPr>
              <w:t>caratteri</w:t>
            </w:r>
          </w:p>
        </w:tc>
      </w:tr>
      <w:tr w:rsidR="009F5D36" w:rsidRPr="00396085" w14:paraId="117798E7" w14:textId="77777777" w:rsidTr="006B4A6A">
        <w:trPr>
          <w:trHeight w:val="430"/>
        </w:trPr>
        <w:tc>
          <w:tcPr>
            <w:tcW w:w="14312" w:type="dxa"/>
            <w:gridSpan w:val="6"/>
            <w:shd w:val="clear" w:color="auto" w:fill="D9D9D9" w:themeFill="background1" w:themeFillShade="D9"/>
          </w:tcPr>
          <w:p w14:paraId="19B36006" w14:textId="3486977A" w:rsidR="009F5D36" w:rsidRPr="00396085" w:rsidRDefault="009F5D36" w:rsidP="00841D5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96085">
              <w:rPr>
                <w:rFonts w:cstheme="minorHAnsi"/>
                <w:b/>
                <w:bCs/>
                <w:sz w:val="28"/>
                <w:szCs w:val="28"/>
              </w:rPr>
              <w:t xml:space="preserve">Caratteristiche </w:t>
            </w:r>
            <w:r w:rsidR="00B10380" w:rsidRPr="00905F32">
              <w:rPr>
                <w:rFonts w:cstheme="minorHAnsi"/>
                <w:b/>
                <w:bCs/>
                <w:sz w:val="28"/>
                <w:szCs w:val="28"/>
              </w:rPr>
              <w:t>dell’intervento</w:t>
            </w:r>
          </w:p>
        </w:tc>
      </w:tr>
      <w:tr w:rsidR="00F4627C" w:rsidRPr="00396085" w14:paraId="305DC9DA" w14:textId="77777777" w:rsidTr="00F4627C">
        <w:trPr>
          <w:trHeight w:val="848"/>
        </w:trPr>
        <w:tc>
          <w:tcPr>
            <w:tcW w:w="14312" w:type="dxa"/>
            <w:gridSpan w:val="6"/>
          </w:tcPr>
          <w:p w14:paraId="386C6FEE" w14:textId="2CE90EBE" w:rsidR="00B10380" w:rsidRPr="00396085" w:rsidRDefault="00F4627C" w:rsidP="00841D58">
            <w:pPr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b/>
                <w:bCs/>
                <w:sz w:val="21"/>
              </w:rPr>
              <w:t xml:space="preserve">Descrizione </w:t>
            </w:r>
            <w:r w:rsidR="00B10380" w:rsidRPr="00396085">
              <w:rPr>
                <w:rFonts w:cstheme="minorHAnsi"/>
                <w:b/>
                <w:bCs/>
                <w:sz w:val="21"/>
              </w:rPr>
              <w:t>dell’intervento</w:t>
            </w:r>
          </w:p>
          <w:p w14:paraId="34AAF7A0" w14:textId="55F92DF2" w:rsidR="00C06BF7" w:rsidRPr="00396085" w:rsidRDefault="00C06BF7" w:rsidP="00841D58">
            <w:pPr>
              <w:rPr>
                <w:rFonts w:cstheme="minorHAnsi"/>
                <w:bCs/>
                <w:i/>
                <w:sz w:val="21"/>
              </w:rPr>
            </w:pPr>
            <w:r w:rsidRPr="00396085">
              <w:rPr>
                <w:rFonts w:cstheme="minorHAnsi"/>
                <w:bCs/>
                <w:i/>
                <w:sz w:val="21"/>
              </w:rPr>
              <w:t xml:space="preserve">Illustrare </w:t>
            </w:r>
            <w:r w:rsidR="00B10380" w:rsidRPr="00396085">
              <w:rPr>
                <w:rFonts w:cstheme="minorHAnsi"/>
                <w:bCs/>
                <w:i/>
                <w:sz w:val="21"/>
              </w:rPr>
              <w:t>l’intervento</w:t>
            </w:r>
            <w:r w:rsidR="001F6A8D" w:rsidRPr="00396085">
              <w:rPr>
                <w:rFonts w:cstheme="minorHAnsi"/>
                <w:bCs/>
                <w:i/>
                <w:sz w:val="21"/>
              </w:rPr>
              <w:t>,</w:t>
            </w:r>
            <w:r w:rsidR="00B10380" w:rsidRPr="00396085">
              <w:rPr>
                <w:rFonts w:cstheme="minorHAnsi"/>
                <w:bCs/>
                <w:i/>
                <w:sz w:val="21"/>
              </w:rPr>
              <w:t xml:space="preserve"> </w:t>
            </w:r>
            <w:r w:rsidRPr="00396085">
              <w:rPr>
                <w:rFonts w:cstheme="minorHAnsi"/>
                <w:bCs/>
                <w:i/>
                <w:sz w:val="21"/>
              </w:rPr>
              <w:t>descrivendo obiettivi, risultati attesi</w:t>
            </w:r>
            <w:r w:rsidR="00B10380" w:rsidRPr="00396085">
              <w:rPr>
                <w:rFonts w:cstheme="minorHAnsi"/>
                <w:bCs/>
                <w:i/>
                <w:sz w:val="21"/>
              </w:rPr>
              <w:t>.</w:t>
            </w:r>
          </w:p>
          <w:p w14:paraId="34DAFBB0" w14:textId="77777777" w:rsidR="00C06BF7" w:rsidRPr="00396085" w:rsidRDefault="00C06BF7" w:rsidP="00841D58">
            <w:pPr>
              <w:rPr>
                <w:rFonts w:cstheme="minorHAnsi"/>
                <w:bCs/>
                <w:sz w:val="21"/>
              </w:rPr>
            </w:pPr>
          </w:p>
          <w:p w14:paraId="4FF655F8" w14:textId="77777777" w:rsidR="00C06BF7" w:rsidRPr="00396085" w:rsidRDefault="00C06BF7" w:rsidP="00841D58">
            <w:pPr>
              <w:rPr>
                <w:rFonts w:cstheme="minorHAnsi"/>
                <w:bCs/>
                <w:sz w:val="21"/>
              </w:rPr>
            </w:pPr>
          </w:p>
          <w:p w14:paraId="384CEC6D" w14:textId="7455F6CC" w:rsidR="00C06BF7" w:rsidRPr="00396085" w:rsidRDefault="00C06BF7" w:rsidP="00A36C9B">
            <w:pPr>
              <w:jc w:val="right"/>
              <w:rPr>
                <w:rFonts w:cstheme="minorHAnsi"/>
                <w:bCs/>
                <w:sz w:val="21"/>
              </w:rPr>
            </w:pPr>
            <w:r w:rsidRPr="00396085">
              <w:rPr>
                <w:rFonts w:cstheme="minorHAnsi"/>
                <w:bCs/>
                <w:sz w:val="21"/>
              </w:rPr>
              <w:t>Max.3000 caratteri</w:t>
            </w:r>
          </w:p>
          <w:p w14:paraId="7A16E98F" w14:textId="77777777" w:rsidR="00C06BF7" w:rsidRPr="00396085" w:rsidRDefault="00C06BF7" w:rsidP="00841D58">
            <w:pPr>
              <w:rPr>
                <w:rFonts w:cstheme="minorHAnsi"/>
                <w:bCs/>
                <w:sz w:val="21"/>
              </w:rPr>
            </w:pPr>
          </w:p>
          <w:p w14:paraId="3F95DCBE" w14:textId="73422E60" w:rsidR="003D4231" w:rsidRPr="00396085" w:rsidRDefault="003D4231" w:rsidP="00841D58">
            <w:pPr>
              <w:rPr>
                <w:rFonts w:cstheme="minorHAnsi"/>
                <w:b/>
                <w:bCs/>
                <w:sz w:val="21"/>
              </w:rPr>
            </w:pPr>
          </w:p>
          <w:p w14:paraId="4CFA1269" w14:textId="77777777" w:rsidR="003D4231" w:rsidRPr="00396085" w:rsidRDefault="003D4231" w:rsidP="00841D58">
            <w:pPr>
              <w:rPr>
                <w:rFonts w:cstheme="minorHAnsi"/>
                <w:b/>
                <w:bCs/>
                <w:sz w:val="21"/>
              </w:rPr>
            </w:pPr>
          </w:p>
          <w:p w14:paraId="408D429A" w14:textId="77777777" w:rsidR="00F4627C" w:rsidRDefault="00F4627C" w:rsidP="00F4627C">
            <w:pPr>
              <w:jc w:val="right"/>
              <w:rPr>
                <w:rFonts w:cstheme="minorHAnsi"/>
                <w:b/>
                <w:bCs/>
                <w:i/>
                <w:iCs/>
                <w:sz w:val="21"/>
              </w:rPr>
            </w:pPr>
          </w:p>
          <w:p w14:paraId="028A6163" w14:textId="77777777" w:rsidR="006B4A6A" w:rsidRDefault="006B4A6A" w:rsidP="00F4627C">
            <w:pPr>
              <w:jc w:val="right"/>
              <w:rPr>
                <w:rFonts w:cstheme="minorHAnsi"/>
                <w:b/>
                <w:bCs/>
                <w:i/>
                <w:iCs/>
                <w:sz w:val="21"/>
              </w:rPr>
            </w:pPr>
          </w:p>
          <w:p w14:paraId="00073A8C" w14:textId="0640E47E" w:rsidR="006B4A6A" w:rsidRPr="00396085" w:rsidRDefault="006B4A6A" w:rsidP="00F4627C">
            <w:pPr>
              <w:jc w:val="right"/>
              <w:rPr>
                <w:rFonts w:cstheme="minorHAnsi"/>
                <w:b/>
                <w:bCs/>
                <w:i/>
                <w:iCs/>
                <w:sz w:val="21"/>
              </w:rPr>
            </w:pPr>
          </w:p>
        </w:tc>
      </w:tr>
      <w:tr w:rsidR="006B4A6A" w:rsidRPr="00396085" w14:paraId="5C2A33C4" w14:textId="77777777" w:rsidTr="006B4A6A">
        <w:trPr>
          <w:gridAfter w:val="1"/>
          <w:wAfter w:w="35" w:type="dxa"/>
        </w:trPr>
        <w:tc>
          <w:tcPr>
            <w:tcW w:w="14277" w:type="dxa"/>
            <w:gridSpan w:val="5"/>
            <w:shd w:val="clear" w:color="auto" w:fill="D9D9D9" w:themeFill="background1" w:themeFillShade="D9"/>
            <w:vAlign w:val="center"/>
          </w:tcPr>
          <w:p w14:paraId="37914C55" w14:textId="396E3693" w:rsidR="006B4A6A" w:rsidRPr="00396085" w:rsidRDefault="006B4A6A" w:rsidP="006B4A6A">
            <w:pPr>
              <w:rPr>
                <w:rFonts w:cstheme="minorHAnsi"/>
              </w:rPr>
            </w:pPr>
            <w:r w:rsidRPr="006B4A6A">
              <w:rPr>
                <w:rFonts w:cstheme="minorHAnsi"/>
                <w:b/>
                <w:sz w:val="28"/>
                <w:szCs w:val="28"/>
              </w:rPr>
              <w:t xml:space="preserve">Quadro economico </w:t>
            </w:r>
            <w:r w:rsidRPr="006B4A6A">
              <w:rPr>
                <w:rFonts w:cstheme="minorHAnsi"/>
                <w:b/>
                <w:bCs/>
                <w:sz w:val="28"/>
                <w:szCs w:val="28"/>
              </w:rPr>
              <w:t>dell’intervento</w:t>
            </w:r>
          </w:p>
        </w:tc>
      </w:tr>
      <w:tr w:rsidR="006B4A6A" w:rsidRPr="00396085" w14:paraId="0EB28E00" w14:textId="77777777" w:rsidTr="001F2912">
        <w:trPr>
          <w:gridAfter w:val="1"/>
          <w:wAfter w:w="35" w:type="dxa"/>
        </w:trPr>
        <w:tc>
          <w:tcPr>
            <w:tcW w:w="4427" w:type="dxa"/>
            <w:gridSpan w:val="2"/>
            <w:vAlign w:val="center"/>
          </w:tcPr>
          <w:p w14:paraId="22599591" w14:textId="797AB907" w:rsidR="006B4A6A" w:rsidRPr="00396085" w:rsidRDefault="006B4A6A" w:rsidP="006B4A6A">
            <w:pPr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 xml:space="preserve">TIPOLOGIA SPESA </w:t>
            </w:r>
            <w:r w:rsidRPr="00396085">
              <w:rPr>
                <w:rFonts w:cstheme="minorHAnsi"/>
                <w:bCs/>
              </w:rPr>
              <w:t>(cfr. art.</w:t>
            </w:r>
            <w:r>
              <w:rPr>
                <w:rFonts w:cstheme="minorHAnsi"/>
                <w:bCs/>
              </w:rPr>
              <w:t xml:space="preserve"> 10</w:t>
            </w:r>
            <w:r w:rsidRPr="00396085">
              <w:rPr>
                <w:rFonts w:cstheme="minorHAnsi"/>
                <w:bCs/>
              </w:rPr>
              <w:t xml:space="preserve"> dell’Avviso)</w:t>
            </w:r>
          </w:p>
        </w:tc>
        <w:tc>
          <w:tcPr>
            <w:tcW w:w="5664" w:type="dxa"/>
            <w:vAlign w:val="center"/>
          </w:tcPr>
          <w:p w14:paraId="74193933" w14:textId="77777777" w:rsidR="006B4A6A" w:rsidRPr="00396085" w:rsidRDefault="006B4A6A" w:rsidP="006B4A6A">
            <w:pPr>
              <w:jc w:val="center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 xml:space="preserve">INTERVENTI INTERESSATI </w:t>
            </w:r>
          </w:p>
          <w:p w14:paraId="61CBA062" w14:textId="06B45CE1" w:rsidR="006B4A6A" w:rsidRPr="00396085" w:rsidRDefault="006B4A6A" w:rsidP="006B4A6A">
            <w:pPr>
              <w:jc w:val="center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DALLA SPECIFICA SPESA</w:t>
            </w:r>
          </w:p>
        </w:tc>
        <w:tc>
          <w:tcPr>
            <w:tcW w:w="2064" w:type="dxa"/>
            <w:vAlign w:val="center"/>
          </w:tcPr>
          <w:p w14:paraId="505BE73F" w14:textId="77777777" w:rsidR="006B4A6A" w:rsidRPr="00396085" w:rsidRDefault="006B4A6A" w:rsidP="006B4A6A">
            <w:pPr>
              <w:jc w:val="center"/>
              <w:rPr>
                <w:rFonts w:cstheme="minorHAnsi"/>
              </w:rPr>
            </w:pPr>
            <w:r w:rsidRPr="00396085">
              <w:rPr>
                <w:rFonts w:cstheme="minorHAnsi"/>
              </w:rPr>
              <w:t xml:space="preserve">VALORE (€) </w:t>
            </w:r>
          </w:p>
          <w:p w14:paraId="5BD4BF18" w14:textId="70C34EF9" w:rsidR="006B4A6A" w:rsidRPr="00396085" w:rsidRDefault="006B4A6A" w:rsidP="006B4A6A">
            <w:pPr>
              <w:jc w:val="center"/>
              <w:rPr>
                <w:rFonts w:cstheme="minorHAnsi"/>
              </w:rPr>
            </w:pPr>
            <w:r w:rsidRPr="00396085">
              <w:rPr>
                <w:rFonts w:cstheme="minorHAnsi"/>
              </w:rPr>
              <w:t>IVA ESCLUSA</w:t>
            </w:r>
          </w:p>
        </w:tc>
        <w:tc>
          <w:tcPr>
            <w:tcW w:w="2122" w:type="dxa"/>
            <w:vAlign w:val="center"/>
          </w:tcPr>
          <w:p w14:paraId="0FB9A6AA" w14:textId="77777777" w:rsidR="006B4A6A" w:rsidRPr="00396085" w:rsidRDefault="006B4A6A" w:rsidP="006B4A6A">
            <w:pPr>
              <w:jc w:val="center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 xml:space="preserve">VALORE (€) </w:t>
            </w:r>
          </w:p>
          <w:p w14:paraId="0BB3E05A" w14:textId="603B7324" w:rsidR="006B4A6A" w:rsidRPr="00396085" w:rsidRDefault="006B4A6A" w:rsidP="006B4A6A">
            <w:pPr>
              <w:jc w:val="center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IVA INCLUSA</w:t>
            </w:r>
          </w:p>
        </w:tc>
      </w:tr>
      <w:tr w:rsidR="006B4A6A" w:rsidRPr="00396085" w14:paraId="68CDDDE2" w14:textId="77777777" w:rsidTr="001F2912">
        <w:trPr>
          <w:gridAfter w:val="1"/>
          <w:wAfter w:w="35" w:type="dxa"/>
        </w:trPr>
        <w:tc>
          <w:tcPr>
            <w:tcW w:w="4427" w:type="dxa"/>
            <w:gridSpan w:val="2"/>
            <w:shd w:val="clear" w:color="auto" w:fill="FFFFFF" w:themeFill="background1"/>
            <w:vAlign w:val="center"/>
          </w:tcPr>
          <w:p w14:paraId="056E24FA" w14:textId="7A3E0202" w:rsidR="006B4A6A" w:rsidRPr="00396085" w:rsidRDefault="006B4A6A" w:rsidP="006B4A6A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spese per attrezzature, impianti e beni strumentali finalizzati anche all'adeguamento degli standard di sicurezza, di fruibilità da parte dei soggetti disabili;</w:t>
            </w:r>
          </w:p>
        </w:tc>
        <w:tc>
          <w:tcPr>
            <w:tcW w:w="5664" w:type="dxa"/>
            <w:vAlign w:val="center"/>
          </w:tcPr>
          <w:p w14:paraId="6D8D3C6C" w14:textId="77777777" w:rsidR="006B4A6A" w:rsidRPr="0091777B" w:rsidRDefault="006B4A6A" w:rsidP="006B4A6A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5E53DE83" w14:textId="77777777" w:rsidR="006B4A6A" w:rsidRPr="00396085" w:rsidRDefault="006B4A6A" w:rsidP="006B4A6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528C3B5A" w14:textId="77777777" w:rsidR="006B4A6A" w:rsidRPr="00396085" w:rsidRDefault="006B4A6A" w:rsidP="006B4A6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6B4A6A" w:rsidRPr="00396085" w14:paraId="76DD616D" w14:textId="77777777" w:rsidTr="001F2912">
        <w:trPr>
          <w:gridAfter w:val="1"/>
          <w:wAfter w:w="35" w:type="dxa"/>
        </w:trPr>
        <w:tc>
          <w:tcPr>
            <w:tcW w:w="4427" w:type="dxa"/>
            <w:gridSpan w:val="2"/>
            <w:shd w:val="clear" w:color="auto" w:fill="FFFFFF" w:themeFill="background1"/>
            <w:vAlign w:val="center"/>
          </w:tcPr>
          <w:p w14:paraId="3CC62069" w14:textId="23952352" w:rsidR="006B4A6A" w:rsidRPr="00396085" w:rsidRDefault="006B4A6A" w:rsidP="006B4A6A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 xml:space="preserve">spese per la realizzazione di attività, servizi culturali, sociali, ricreativi, eventi, manifestazioni, comprese le spese per </w:t>
            </w:r>
            <w:r w:rsidRPr="00396085">
              <w:rPr>
                <w:rFonts w:cstheme="minorHAnsi"/>
                <w:noProof/>
              </w:rPr>
              <w:lastRenderedPageBreak/>
              <w:t xml:space="preserve">l’affitto di spazi e locali in cui si svolgono le iniziative programmate, per l’allestimento degli spazi in cui si svolgono le iniziative, per materiali e forniture, per la direzione artistica e per il compenso agli artisti, ai relatori, agli ospiti, ecc.; </w:t>
            </w:r>
          </w:p>
        </w:tc>
        <w:tc>
          <w:tcPr>
            <w:tcW w:w="5664" w:type="dxa"/>
            <w:vAlign w:val="center"/>
          </w:tcPr>
          <w:p w14:paraId="17D638E9" w14:textId="77777777" w:rsidR="006B4A6A" w:rsidRPr="0091777B" w:rsidRDefault="006B4A6A" w:rsidP="006B4A6A">
            <w:pPr>
              <w:ind w:left="360"/>
              <w:rPr>
                <w:rFonts w:cstheme="minorHAnsi"/>
                <w:iCs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1051F12E" w14:textId="77777777" w:rsidR="006B4A6A" w:rsidRPr="00396085" w:rsidRDefault="006B4A6A" w:rsidP="006B4A6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329E1D78" w14:textId="77777777" w:rsidR="006B4A6A" w:rsidRPr="00396085" w:rsidRDefault="006B4A6A" w:rsidP="006B4A6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6B4A6A" w:rsidRPr="00396085" w14:paraId="2EB0BA2C" w14:textId="77777777" w:rsidTr="001F2912">
        <w:trPr>
          <w:gridAfter w:val="1"/>
          <w:wAfter w:w="35" w:type="dxa"/>
        </w:trPr>
        <w:tc>
          <w:tcPr>
            <w:tcW w:w="4427" w:type="dxa"/>
            <w:gridSpan w:val="2"/>
            <w:shd w:val="clear" w:color="auto" w:fill="FFFFFF" w:themeFill="background1"/>
            <w:vAlign w:val="center"/>
          </w:tcPr>
          <w:p w14:paraId="25EF94D3" w14:textId="7AFC1401" w:rsidR="006B4A6A" w:rsidRPr="00396085" w:rsidRDefault="006B4A6A" w:rsidP="006B4A6A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</w:rPr>
            </w:pPr>
            <w:r w:rsidRPr="00396085">
              <w:rPr>
                <w:rFonts w:cstheme="minorHAnsi"/>
                <w:noProof/>
              </w:rPr>
              <w:t>spese per la realizzazione di studi/ricerche propedeutiche, attività di accompagnamento</w:t>
            </w:r>
          </w:p>
        </w:tc>
        <w:tc>
          <w:tcPr>
            <w:tcW w:w="5664" w:type="dxa"/>
            <w:vAlign w:val="center"/>
          </w:tcPr>
          <w:p w14:paraId="732D30CD" w14:textId="77777777" w:rsidR="006B4A6A" w:rsidRPr="00396085" w:rsidRDefault="006B4A6A" w:rsidP="006B4A6A">
            <w:pPr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27B6139F" w14:textId="77777777" w:rsidR="006B4A6A" w:rsidRPr="00396085" w:rsidRDefault="006B4A6A" w:rsidP="006B4A6A">
            <w:pPr>
              <w:ind w:left="360"/>
              <w:jc w:val="right"/>
              <w:rPr>
                <w:rFonts w:cstheme="minorHAnsi"/>
              </w:rPr>
            </w:pPr>
            <w:r w:rsidRPr="00396085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0F1B8B03" w14:textId="77777777" w:rsidR="006B4A6A" w:rsidRPr="00396085" w:rsidRDefault="006B4A6A" w:rsidP="006B4A6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396085">
              <w:rPr>
                <w:rFonts w:cstheme="minorHAnsi"/>
                <w:b/>
                <w:bCs/>
              </w:rPr>
              <w:t>€ 0,00</w:t>
            </w:r>
          </w:p>
        </w:tc>
      </w:tr>
      <w:tr w:rsidR="006B4A6A" w:rsidRPr="003027A8" w14:paraId="6FE39783" w14:textId="77777777" w:rsidTr="001F2912">
        <w:trPr>
          <w:gridAfter w:val="1"/>
          <w:wAfter w:w="35" w:type="dxa"/>
        </w:trPr>
        <w:tc>
          <w:tcPr>
            <w:tcW w:w="4427" w:type="dxa"/>
            <w:gridSpan w:val="2"/>
            <w:shd w:val="clear" w:color="auto" w:fill="FFFFFF" w:themeFill="background1"/>
            <w:vAlign w:val="center"/>
          </w:tcPr>
          <w:p w14:paraId="4CE2F9C8" w14:textId="77D2DEB7" w:rsidR="006B4A6A" w:rsidRPr="00112D22" w:rsidRDefault="006B4A6A" w:rsidP="006B4A6A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  <w:noProof/>
              </w:rPr>
            </w:pPr>
            <w:r w:rsidRPr="00112D22">
              <w:rPr>
                <w:rFonts w:cstheme="minorHAnsi"/>
                <w:noProof/>
              </w:rPr>
              <w:t xml:space="preserve">costi per l'avvio della gestione di attività e servizi </w:t>
            </w:r>
          </w:p>
        </w:tc>
        <w:tc>
          <w:tcPr>
            <w:tcW w:w="5664" w:type="dxa"/>
            <w:vAlign w:val="center"/>
          </w:tcPr>
          <w:p w14:paraId="3A9558A8" w14:textId="77777777" w:rsidR="006B4A6A" w:rsidRPr="00112D22" w:rsidRDefault="006B4A6A" w:rsidP="006B4A6A">
            <w:pPr>
              <w:ind w:left="360"/>
              <w:rPr>
                <w:rFonts w:cstheme="minorHAnsi"/>
                <w:color w:val="FF0000"/>
              </w:rPr>
            </w:pPr>
          </w:p>
        </w:tc>
        <w:tc>
          <w:tcPr>
            <w:tcW w:w="2064" w:type="dxa"/>
            <w:vAlign w:val="center"/>
          </w:tcPr>
          <w:p w14:paraId="0E76E732" w14:textId="77777777" w:rsidR="006B4A6A" w:rsidRPr="00112D22" w:rsidRDefault="006B4A6A" w:rsidP="006B4A6A">
            <w:pPr>
              <w:ind w:left="360"/>
              <w:jc w:val="right"/>
              <w:rPr>
                <w:rFonts w:cstheme="minorHAnsi"/>
              </w:rPr>
            </w:pPr>
            <w:r w:rsidRPr="00112D22">
              <w:rPr>
                <w:rFonts w:cstheme="minorHAnsi"/>
              </w:rPr>
              <w:t>€ 0,00</w:t>
            </w:r>
          </w:p>
        </w:tc>
        <w:tc>
          <w:tcPr>
            <w:tcW w:w="2122" w:type="dxa"/>
            <w:vAlign w:val="center"/>
          </w:tcPr>
          <w:p w14:paraId="02902B8E" w14:textId="77777777" w:rsidR="006B4A6A" w:rsidRPr="003027A8" w:rsidRDefault="006B4A6A" w:rsidP="006B4A6A">
            <w:pPr>
              <w:ind w:left="360"/>
              <w:jc w:val="right"/>
              <w:rPr>
                <w:rFonts w:cstheme="minorHAnsi"/>
                <w:b/>
                <w:bCs/>
              </w:rPr>
            </w:pPr>
            <w:r w:rsidRPr="00112D22">
              <w:rPr>
                <w:rFonts w:cstheme="minorHAnsi"/>
                <w:b/>
                <w:bCs/>
              </w:rPr>
              <w:t>€ 0,00</w:t>
            </w:r>
          </w:p>
        </w:tc>
      </w:tr>
      <w:tr w:rsidR="006B4A6A" w:rsidRPr="00396085" w14:paraId="3950F173" w14:textId="77777777" w:rsidTr="001F2912">
        <w:trPr>
          <w:gridAfter w:val="1"/>
          <w:wAfter w:w="35" w:type="dxa"/>
          <w:trHeight w:val="693"/>
        </w:trPr>
        <w:tc>
          <w:tcPr>
            <w:tcW w:w="4427" w:type="dxa"/>
            <w:gridSpan w:val="2"/>
            <w:shd w:val="clear" w:color="auto" w:fill="FFFFFF" w:themeFill="background1"/>
            <w:vAlign w:val="center"/>
          </w:tcPr>
          <w:p w14:paraId="09386DE3" w14:textId="5BA288C6" w:rsidR="006B4A6A" w:rsidRPr="00396085" w:rsidRDefault="006B4A6A" w:rsidP="006B4A6A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costi di promozione e comunicazione</w:t>
            </w:r>
          </w:p>
        </w:tc>
        <w:tc>
          <w:tcPr>
            <w:tcW w:w="5664" w:type="dxa"/>
            <w:vAlign w:val="center"/>
          </w:tcPr>
          <w:p w14:paraId="54DC5A3B" w14:textId="77777777" w:rsidR="006B4A6A" w:rsidRPr="00396085" w:rsidRDefault="006B4A6A" w:rsidP="006B4A6A">
            <w:pPr>
              <w:ind w:left="22"/>
              <w:jc w:val="both"/>
              <w:rPr>
                <w:rFonts w:cstheme="minorHAnsi"/>
                <w:noProof/>
              </w:rPr>
            </w:pPr>
          </w:p>
        </w:tc>
        <w:tc>
          <w:tcPr>
            <w:tcW w:w="2064" w:type="dxa"/>
            <w:vAlign w:val="center"/>
          </w:tcPr>
          <w:p w14:paraId="247E6F30" w14:textId="77777777" w:rsidR="006B4A6A" w:rsidRPr="00396085" w:rsidRDefault="006B4A6A" w:rsidP="006B4A6A">
            <w:pPr>
              <w:ind w:left="22"/>
              <w:jc w:val="right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€ 0,00</w:t>
            </w:r>
          </w:p>
        </w:tc>
        <w:tc>
          <w:tcPr>
            <w:tcW w:w="2122" w:type="dxa"/>
            <w:vAlign w:val="center"/>
          </w:tcPr>
          <w:p w14:paraId="217C518A" w14:textId="77777777" w:rsidR="006B4A6A" w:rsidRPr="00396085" w:rsidRDefault="006B4A6A" w:rsidP="006B4A6A">
            <w:pPr>
              <w:ind w:left="22"/>
              <w:jc w:val="right"/>
              <w:rPr>
                <w:rFonts w:cstheme="minorHAnsi"/>
                <w:b/>
                <w:bCs/>
                <w:noProof/>
              </w:rPr>
            </w:pPr>
            <w:r w:rsidRPr="00396085">
              <w:rPr>
                <w:rFonts w:cstheme="minorHAnsi"/>
                <w:b/>
                <w:bCs/>
                <w:noProof/>
              </w:rPr>
              <w:t>€ 0,00</w:t>
            </w:r>
          </w:p>
        </w:tc>
      </w:tr>
      <w:tr w:rsidR="006B4A6A" w:rsidRPr="00396085" w14:paraId="08FEE2AE" w14:textId="77777777" w:rsidTr="001F2912">
        <w:trPr>
          <w:gridAfter w:val="1"/>
          <w:wAfter w:w="35" w:type="dxa"/>
          <w:trHeight w:val="693"/>
        </w:trPr>
        <w:tc>
          <w:tcPr>
            <w:tcW w:w="4427" w:type="dxa"/>
            <w:gridSpan w:val="2"/>
            <w:shd w:val="clear" w:color="auto" w:fill="FFFFFF" w:themeFill="background1"/>
            <w:vAlign w:val="center"/>
          </w:tcPr>
          <w:p w14:paraId="1932079A" w14:textId="5FA8F689" w:rsidR="006B4A6A" w:rsidRPr="00396085" w:rsidRDefault="006B4A6A" w:rsidP="006B4A6A">
            <w:pPr>
              <w:ind w:left="22"/>
              <w:jc w:val="both"/>
              <w:rPr>
                <w:rFonts w:cstheme="minorHAnsi"/>
                <w:b/>
                <w:noProof/>
              </w:rPr>
            </w:pPr>
            <w:r w:rsidRPr="00396085">
              <w:rPr>
                <w:rFonts w:cstheme="minorHAnsi"/>
                <w:b/>
                <w:noProof/>
              </w:rPr>
              <w:t>TOTALE</w:t>
            </w:r>
            <w:r w:rsidRPr="00396085">
              <w:rPr>
                <w:rStyle w:val="Rimandonotaapidipagina"/>
                <w:rFonts w:cstheme="minorHAnsi"/>
                <w:b/>
                <w:noProof/>
              </w:rPr>
              <w:footnoteReference w:id="1"/>
            </w:r>
          </w:p>
        </w:tc>
        <w:tc>
          <w:tcPr>
            <w:tcW w:w="5664" w:type="dxa"/>
            <w:vAlign w:val="center"/>
          </w:tcPr>
          <w:p w14:paraId="2F5A5C63" w14:textId="77777777" w:rsidR="006B4A6A" w:rsidRPr="00396085" w:rsidRDefault="006B4A6A" w:rsidP="006B4A6A">
            <w:pPr>
              <w:ind w:left="22"/>
              <w:jc w:val="both"/>
              <w:rPr>
                <w:rFonts w:cstheme="minorHAnsi"/>
                <w:b/>
                <w:noProof/>
              </w:rPr>
            </w:pPr>
          </w:p>
        </w:tc>
        <w:tc>
          <w:tcPr>
            <w:tcW w:w="2064" w:type="dxa"/>
            <w:vAlign w:val="center"/>
          </w:tcPr>
          <w:p w14:paraId="389719B5" w14:textId="59A1C2F8" w:rsidR="006B4A6A" w:rsidRPr="00396085" w:rsidRDefault="006B4A6A" w:rsidP="006B4A6A">
            <w:pPr>
              <w:ind w:left="22"/>
              <w:jc w:val="right"/>
              <w:rPr>
                <w:rFonts w:cstheme="minorHAnsi"/>
                <w:noProof/>
              </w:rPr>
            </w:pPr>
            <w:r w:rsidRPr="00396085">
              <w:rPr>
                <w:rFonts w:cstheme="minorHAnsi"/>
                <w:noProof/>
              </w:rPr>
              <w:t>€ 0,00</w:t>
            </w:r>
          </w:p>
        </w:tc>
        <w:tc>
          <w:tcPr>
            <w:tcW w:w="2122" w:type="dxa"/>
            <w:vAlign w:val="center"/>
          </w:tcPr>
          <w:p w14:paraId="17C20322" w14:textId="478CDCDA" w:rsidR="006B4A6A" w:rsidRPr="00396085" w:rsidRDefault="006B4A6A" w:rsidP="006B4A6A">
            <w:pPr>
              <w:ind w:left="22"/>
              <w:jc w:val="right"/>
              <w:rPr>
                <w:rFonts w:cstheme="minorHAnsi"/>
                <w:b/>
                <w:noProof/>
              </w:rPr>
            </w:pPr>
            <w:r w:rsidRPr="00396085">
              <w:rPr>
                <w:rFonts w:cstheme="minorHAnsi"/>
                <w:b/>
                <w:bCs/>
                <w:noProof/>
              </w:rPr>
              <w:t>€ 0,00</w:t>
            </w:r>
          </w:p>
        </w:tc>
      </w:tr>
      <w:tr w:rsidR="006B4A6A" w:rsidRPr="003027A8" w14:paraId="02984ABE" w14:textId="77777777" w:rsidTr="006B4A6A">
        <w:trPr>
          <w:gridAfter w:val="1"/>
          <w:wAfter w:w="35" w:type="dxa"/>
        </w:trPr>
        <w:tc>
          <w:tcPr>
            <w:tcW w:w="14277" w:type="dxa"/>
            <w:gridSpan w:val="5"/>
            <w:shd w:val="clear" w:color="auto" w:fill="D9D9D9" w:themeFill="background1" w:themeFillShade="D9"/>
          </w:tcPr>
          <w:p w14:paraId="25611090" w14:textId="7BACF12D" w:rsidR="006B4A6A" w:rsidRPr="003027A8" w:rsidRDefault="006B4A6A" w:rsidP="006B4A6A">
            <w:pPr>
              <w:rPr>
                <w:rFonts w:cstheme="minorHAnsi"/>
                <w:b/>
                <w:sz w:val="28"/>
                <w:szCs w:val="28"/>
              </w:rPr>
            </w:pPr>
            <w:r w:rsidRPr="006B4A6A">
              <w:rPr>
                <w:rFonts w:cstheme="minorHAnsi"/>
                <w:b/>
                <w:sz w:val="28"/>
                <w:szCs w:val="28"/>
              </w:rPr>
              <w:t>Piano economico e finanziario relativo alla gestione dei servizi ed attività economiche dell’intervento</w:t>
            </w:r>
          </w:p>
          <w:p w14:paraId="17C52E92" w14:textId="6EE58FB6" w:rsidR="006B4A6A" w:rsidRPr="003027A8" w:rsidRDefault="006B4A6A" w:rsidP="006B4A6A">
            <w:pPr>
              <w:rPr>
                <w:rFonts w:cstheme="minorHAnsi"/>
                <w:bCs/>
                <w:i/>
                <w:iCs/>
                <w:sz w:val="21"/>
                <w:szCs w:val="21"/>
              </w:rPr>
            </w:pPr>
            <w:r w:rsidRPr="003027A8">
              <w:rPr>
                <w:rFonts w:cstheme="minorHAnsi"/>
                <w:bCs/>
                <w:i/>
                <w:iCs/>
                <w:sz w:val="21"/>
                <w:szCs w:val="21"/>
              </w:rPr>
              <w:t>Indicare sinteticamente modelli di servizio, modelli di gestione, ammortamenti, costi (utenze, riscaldamento, condizionamento, acquisto beni, acquisto merci, conduzione immobili, manutenzioni ordinarie, servizi, ammortamenti, oneri finanziari, oneri fiscali e tributari), ricavi (ticket, trasferimenti, gestioni patrimoniali, proventi finanziari, proventi diversi).</w:t>
            </w:r>
          </w:p>
        </w:tc>
      </w:tr>
      <w:tr w:rsidR="006B4A6A" w:rsidRPr="003027A8" w14:paraId="159F1284" w14:textId="77777777" w:rsidTr="008D4E93">
        <w:trPr>
          <w:gridAfter w:val="1"/>
          <w:wAfter w:w="35" w:type="dxa"/>
        </w:trPr>
        <w:tc>
          <w:tcPr>
            <w:tcW w:w="14277" w:type="dxa"/>
            <w:gridSpan w:val="5"/>
            <w:shd w:val="clear" w:color="auto" w:fill="auto"/>
          </w:tcPr>
          <w:p w14:paraId="11DC9F76" w14:textId="77777777" w:rsidR="006B4A6A" w:rsidRDefault="006B4A6A" w:rsidP="006B4A6A">
            <w:pPr>
              <w:rPr>
                <w:rFonts w:cstheme="minorHAnsi"/>
                <w:bCs/>
              </w:rPr>
            </w:pPr>
          </w:p>
          <w:p w14:paraId="022B7D0C" w14:textId="77777777" w:rsidR="006B4A6A" w:rsidRDefault="006B4A6A" w:rsidP="006B4A6A">
            <w:pPr>
              <w:rPr>
                <w:rFonts w:cstheme="minorHAnsi"/>
                <w:bCs/>
              </w:rPr>
            </w:pPr>
          </w:p>
          <w:p w14:paraId="634C174C" w14:textId="77777777" w:rsidR="006B4A6A" w:rsidRDefault="006B4A6A" w:rsidP="006B4A6A">
            <w:pPr>
              <w:rPr>
                <w:rFonts w:cstheme="minorHAnsi"/>
                <w:bCs/>
              </w:rPr>
            </w:pPr>
          </w:p>
          <w:p w14:paraId="5A73B146" w14:textId="77777777" w:rsidR="006B4A6A" w:rsidRDefault="006B4A6A" w:rsidP="006B4A6A">
            <w:pPr>
              <w:rPr>
                <w:rFonts w:cstheme="minorHAnsi"/>
                <w:bCs/>
              </w:rPr>
            </w:pPr>
          </w:p>
          <w:p w14:paraId="6857AD38" w14:textId="77777777" w:rsidR="006B4A6A" w:rsidRDefault="006B4A6A" w:rsidP="006B4A6A">
            <w:pPr>
              <w:rPr>
                <w:rFonts w:cstheme="minorHAnsi"/>
                <w:bCs/>
              </w:rPr>
            </w:pPr>
          </w:p>
          <w:p w14:paraId="7030A7B7" w14:textId="57DE31DB" w:rsidR="006B4A6A" w:rsidRPr="003027A8" w:rsidRDefault="006B4A6A" w:rsidP="006B4A6A">
            <w:pPr>
              <w:rPr>
                <w:rFonts w:cstheme="minorHAnsi"/>
                <w:bCs/>
              </w:rPr>
            </w:pPr>
          </w:p>
        </w:tc>
      </w:tr>
    </w:tbl>
    <w:p w14:paraId="05381922" w14:textId="08E80BD3" w:rsidR="00C460E6" w:rsidRPr="00396085" w:rsidRDefault="00C460E6" w:rsidP="00C460E6">
      <w:pPr>
        <w:rPr>
          <w:rFonts w:cstheme="minorHAnsi"/>
        </w:rPr>
      </w:pPr>
      <w:r w:rsidRPr="00396085">
        <w:rPr>
          <w:rFonts w:cstheme="minorHAnsi"/>
        </w:rPr>
        <w:t>____________________, li ____</w:t>
      </w:r>
      <w:r w:rsidR="006778B8" w:rsidRPr="00396085">
        <w:rPr>
          <w:rFonts w:cstheme="minorHAnsi"/>
        </w:rPr>
        <w:t>/</w:t>
      </w:r>
      <w:r w:rsidRPr="00396085">
        <w:rPr>
          <w:rFonts w:cstheme="minorHAnsi"/>
        </w:rPr>
        <w:t>____</w:t>
      </w:r>
      <w:r w:rsidR="006778B8" w:rsidRPr="00396085">
        <w:rPr>
          <w:rFonts w:cstheme="minorHAnsi"/>
        </w:rPr>
        <w:t>/</w:t>
      </w:r>
      <w:r w:rsidRPr="00396085">
        <w:rPr>
          <w:rFonts w:cstheme="minorHAnsi"/>
        </w:rPr>
        <w:t>________</w:t>
      </w:r>
    </w:p>
    <w:p w14:paraId="42035722" w14:textId="618105FB" w:rsidR="00C460E6" w:rsidRPr="00396085" w:rsidRDefault="00897B7D" w:rsidP="00C460E6">
      <w:pPr>
        <w:ind w:left="5670"/>
        <w:jc w:val="center"/>
        <w:rPr>
          <w:rFonts w:cstheme="minorHAnsi"/>
        </w:rPr>
      </w:pPr>
      <w:r>
        <w:rPr>
          <w:rFonts w:cstheme="minorHAnsi"/>
        </w:rPr>
        <w:t>I</w:t>
      </w:r>
      <w:r w:rsidR="00C460E6" w:rsidRPr="00396085">
        <w:rPr>
          <w:rFonts w:cstheme="minorHAnsi"/>
        </w:rPr>
        <w:t xml:space="preserve">l </w:t>
      </w:r>
      <w:r w:rsidR="006778B8" w:rsidRPr="00396085">
        <w:rPr>
          <w:rFonts w:cstheme="minorHAnsi"/>
        </w:rPr>
        <w:t>Proponente</w:t>
      </w:r>
    </w:p>
    <w:p w14:paraId="4E17B137" w14:textId="2DCF4B05" w:rsidR="00C460E6" w:rsidRPr="00396085" w:rsidRDefault="00C460E6" w:rsidP="00897B7D">
      <w:pPr>
        <w:ind w:left="5670"/>
        <w:jc w:val="center"/>
        <w:rPr>
          <w:rFonts w:cstheme="minorHAnsi"/>
        </w:rPr>
      </w:pPr>
      <w:r w:rsidRPr="00396085">
        <w:rPr>
          <w:rFonts w:cstheme="minorHAnsi"/>
        </w:rPr>
        <w:t>Documento sottoscritto digitalmente</w:t>
      </w:r>
    </w:p>
    <w:sectPr w:rsidR="00C460E6" w:rsidRPr="00396085" w:rsidSect="005D59BA">
      <w:footerReference w:type="default" r:id="rId8"/>
      <w:pgSz w:w="16838" w:h="11906" w:orient="landscape"/>
      <w:pgMar w:top="1591" w:right="1417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373DD" w14:textId="77777777" w:rsidR="0099580F" w:rsidRDefault="0099580F" w:rsidP="002942C2">
      <w:pPr>
        <w:spacing w:after="0" w:line="240" w:lineRule="auto"/>
      </w:pPr>
      <w:r>
        <w:separator/>
      </w:r>
    </w:p>
  </w:endnote>
  <w:endnote w:type="continuationSeparator" w:id="0">
    <w:p w14:paraId="0DF1FF36" w14:textId="77777777" w:rsidR="0099580F" w:rsidRDefault="0099580F" w:rsidP="00294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6BF4C" w14:textId="053A1441" w:rsidR="00985D47" w:rsidRPr="00FF767B" w:rsidRDefault="00985D47">
    <w:pPr>
      <w:tabs>
        <w:tab w:val="center" w:pos="4550"/>
        <w:tab w:val="left" w:pos="5818"/>
      </w:tabs>
      <w:ind w:right="260"/>
      <w:jc w:val="right"/>
      <w:rPr>
        <w:rFonts w:cstheme="minorHAnsi"/>
        <w:color w:val="222A35" w:themeColor="text2" w:themeShade="80"/>
        <w:sz w:val="24"/>
        <w:szCs w:val="24"/>
      </w:rPr>
    </w:pPr>
  </w:p>
  <w:p w14:paraId="62658AF1" w14:textId="77777777" w:rsidR="00985D47" w:rsidRDefault="00985D47" w:rsidP="009F07A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72B9B" w14:textId="77777777" w:rsidR="0099580F" w:rsidRDefault="0099580F" w:rsidP="002942C2">
      <w:pPr>
        <w:spacing w:after="0" w:line="240" w:lineRule="auto"/>
      </w:pPr>
      <w:r>
        <w:separator/>
      </w:r>
    </w:p>
  </w:footnote>
  <w:footnote w:type="continuationSeparator" w:id="0">
    <w:p w14:paraId="0993FECA" w14:textId="77777777" w:rsidR="0099580F" w:rsidRDefault="0099580F" w:rsidP="002942C2">
      <w:pPr>
        <w:spacing w:after="0" w:line="240" w:lineRule="auto"/>
      </w:pPr>
      <w:r>
        <w:continuationSeparator/>
      </w:r>
    </w:p>
  </w:footnote>
  <w:footnote w:id="1">
    <w:p w14:paraId="7006D017" w14:textId="6E4F11EF" w:rsidR="006B4A6A" w:rsidRPr="00897B7D" w:rsidRDefault="006B4A6A" w:rsidP="00897B7D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511F"/>
    <w:multiLevelType w:val="hybridMultilevel"/>
    <w:tmpl w:val="BC5E1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A1A8C"/>
    <w:multiLevelType w:val="hybridMultilevel"/>
    <w:tmpl w:val="3F46B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62083"/>
    <w:multiLevelType w:val="hybridMultilevel"/>
    <w:tmpl w:val="ECF65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93A74"/>
    <w:multiLevelType w:val="hybridMultilevel"/>
    <w:tmpl w:val="B0E84A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A48CF"/>
    <w:multiLevelType w:val="hybridMultilevel"/>
    <w:tmpl w:val="C3320D6C"/>
    <w:lvl w:ilvl="0" w:tplc="A5F658D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61B28"/>
    <w:multiLevelType w:val="hybridMultilevel"/>
    <w:tmpl w:val="EDD24470"/>
    <w:lvl w:ilvl="0" w:tplc="A97C9B6A">
      <w:start w:val="1"/>
      <w:numFmt w:val="lowerLetter"/>
      <w:lvlText w:val="%1.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411E2"/>
    <w:multiLevelType w:val="hybridMultilevel"/>
    <w:tmpl w:val="6D0A8CE4"/>
    <w:lvl w:ilvl="0" w:tplc="A5F658D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D4A0F"/>
    <w:multiLevelType w:val="hybridMultilevel"/>
    <w:tmpl w:val="7FF67740"/>
    <w:lvl w:ilvl="0" w:tplc="FC8422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61E0D"/>
    <w:multiLevelType w:val="hybridMultilevel"/>
    <w:tmpl w:val="54DAAF64"/>
    <w:lvl w:ilvl="0" w:tplc="A5F658D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7226B"/>
    <w:multiLevelType w:val="hybridMultilevel"/>
    <w:tmpl w:val="5754857E"/>
    <w:lvl w:ilvl="0" w:tplc="A524D336">
      <w:start w:val="1"/>
      <w:numFmt w:val="decimal"/>
      <w:lvlText w:val="%1."/>
      <w:lvlJc w:val="left"/>
      <w:pPr>
        <w:ind w:left="839" w:hanging="337"/>
      </w:pPr>
      <w:rPr>
        <w:rFonts w:ascii="Times New Roman" w:eastAsia="Times New Roman" w:hAnsi="Times New Roman" w:hint="default"/>
        <w:color w:val="1C1C1C"/>
        <w:sz w:val="24"/>
        <w:szCs w:val="24"/>
      </w:rPr>
    </w:lvl>
    <w:lvl w:ilvl="1" w:tplc="7624A570">
      <w:start w:val="1"/>
      <w:numFmt w:val="lowerLetter"/>
      <w:lvlText w:val="%2."/>
      <w:lvlJc w:val="left"/>
      <w:pPr>
        <w:ind w:left="1203" w:hanging="356"/>
        <w:jc w:val="right"/>
      </w:pPr>
      <w:rPr>
        <w:rFonts w:ascii="Times New Roman" w:eastAsia="Times New Roman" w:hAnsi="Times New Roman" w:hint="default"/>
        <w:color w:val="1C1C1C"/>
        <w:spacing w:val="7"/>
        <w:w w:val="108"/>
        <w:sz w:val="22"/>
        <w:szCs w:val="22"/>
      </w:rPr>
    </w:lvl>
    <w:lvl w:ilvl="2" w:tplc="6512C698">
      <w:start w:val="1"/>
      <w:numFmt w:val="bullet"/>
      <w:lvlText w:val="-"/>
      <w:lvlJc w:val="left"/>
      <w:pPr>
        <w:ind w:left="1350" w:hanging="157"/>
      </w:pPr>
      <w:rPr>
        <w:rFonts w:ascii="Arial" w:eastAsia="Arial" w:hAnsi="Arial" w:hint="default"/>
        <w:color w:val="1C1C1C"/>
        <w:w w:val="75"/>
        <w:sz w:val="25"/>
        <w:szCs w:val="25"/>
      </w:rPr>
    </w:lvl>
    <w:lvl w:ilvl="3" w:tplc="5B5082B6">
      <w:start w:val="1"/>
      <w:numFmt w:val="bullet"/>
      <w:lvlText w:val="•"/>
      <w:lvlJc w:val="left"/>
      <w:pPr>
        <w:ind w:left="1198" w:hanging="157"/>
      </w:pPr>
      <w:rPr>
        <w:rFonts w:hint="default"/>
      </w:rPr>
    </w:lvl>
    <w:lvl w:ilvl="4" w:tplc="177E7C90">
      <w:start w:val="1"/>
      <w:numFmt w:val="bullet"/>
      <w:lvlText w:val="•"/>
      <w:lvlJc w:val="left"/>
      <w:pPr>
        <w:ind w:left="1203" w:hanging="157"/>
      </w:pPr>
      <w:rPr>
        <w:rFonts w:hint="default"/>
      </w:rPr>
    </w:lvl>
    <w:lvl w:ilvl="5" w:tplc="25381D28">
      <w:start w:val="1"/>
      <w:numFmt w:val="bullet"/>
      <w:lvlText w:val="•"/>
      <w:lvlJc w:val="left"/>
      <w:pPr>
        <w:ind w:left="1350" w:hanging="157"/>
      </w:pPr>
      <w:rPr>
        <w:rFonts w:hint="default"/>
      </w:rPr>
    </w:lvl>
    <w:lvl w:ilvl="6" w:tplc="FECEDC9C">
      <w:start w:val="1"/>
      <w:numFmt w:val="bullet"/>
      <w:lvlText w:val="•"/>
      <w:lvlJc w:val="left"/>
      <w:pPr>
        <w:ind w:left="1363" w:hanging="157"/>
      </w:pPr>
      <w:rPr>
        <w:rFonts w:hint="default"/>
      </w:rPr>
    </w:lvl>
    <w:lvl w:ilvl="7" w:tplc="CB1A2A6A">
      <w:start w:val="1"/>
      <w:numFmt w:val="bullet"/>
      <w:lvlText w:val="•"/>
      <w:lvlJc w:val="left"/>
      <w:pPr>
        <w:ind w:left="1480" w:hanging="157"/>
      </w:pPr>
      <w:rPr>
        <w:rFonts w:hint="default"/>
      </w:rPr>
    </w:lvl>
    <w:lvl w:ilvl="8" w:tplc="84F085D2">
      <w:start w:val="1"/>
      <w:numFmt w:val="bullet"/>
      <w:lvlText w:val="•"/>
      <w:lvlJc w:val="left"/>
      <w:pPr>
        <w:ind w:left="4201" w:hanging="157"/>
      </w:pPr>
      <w:rPr>
        <w:rFonts w:hint="default"/>
      </w:rPr>
    </w:lvl>
  </w:abstractNum>
  <w:abstractNum w:abstractNumId="10" w15:restartNumberingAfterBreak="0">
    <w:nsid w:val="29D92FA3"/>
    <w:multiLevelType w:val="hybridMultilevel"/>
    <w:tmpl w:val="954AB7D0"/>
    <w:lvl w:ilvl="0" w:tplc="A5F658DA">
      <w:numFmt w:val="bullet"/>
      <w:lvlText w:val="•"/>
      <w:lvlJc w:val="left"/>
      <w:pPr>
        <w:ind w:left="142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0D065A"/>
    <w:multiLevelType w:val="hybridMultilevel"/>
    <w:tmpl w:val="31F62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14036"/>
    <w:multiLevelType w:val="hybridMultilevel"/>
    <w:tmpl w:val="D41CE226"/>
    <w:lvl w:ilvl="0" w:tplc="A53C96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218C2"/>
    <w:multiLevelType w:val="hybridMultilevel"/>
    <w:tmpl w:val="E5F451F6"/>
    <w:lvl w:ilvl="0" w:tplc="D97AA7D0">
      <w:start w:val="1"/>
      <w:numFmt w:val="lowerLetter"/>
      <w:lvlText w:val="%1.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B123E"/>
    <w:multiLevelType w:val="hybridMultilevel"/>
    <w:tmpl w:val="9A206824"/>
    <w:lvl w:ilvl="0" w:tplc="5BA08BCC">
      <w:start w:val="1"/>
      <w:numFmt w:val="lowerLetter"/>
      <w:lvlText w:val="%1.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2" w:hanging="360"/>
      </w:pPr>
    </w:lvl>
    <w:lvl w:ilvl="2" w:tplc="0410001B" w:tentative="1">
      <w:start w:val="1"/>
      <w:numFmt w:val="lowerRoman"/>
      <w:lvlText w:val="%3."/>
      <w:lvlJc w:val="right"/>
      <w:pPr>
        <w:ind w:left="1822" w:hanging="180"/>
      </w:pPr>
    </w:lvl>
    <w:lvl w:ilvl="3" w:tplc="0410000F" w:tentative="1">
      <w:start w:val="1"/>
      <w:numFmt w:val="decimal"/>
      <w:lvlText w:val="%4."/>
      <w:lvlJc w:val="left"/>
      <w:pPr>
        <w:ind w:left="2542" w:hanging="360"/>
      </w:pPr>
    </w:lvl>
    <w:lvl w:ilvl="4" w:tplc="04100019" w:tentative="1">
      <w:start w:val="1"/>
      <w:numFmt w:val="lowerLetter"/>
      <w:lvlText w:val="%5."/>
      <w:lvlJc w:val="left"/>
      <w:pPr>
        <w:ind w:left="3262" w:hanging="360"/>
      </w:pPr>
    </w:lvl>
    <w:lvl w:ilvl="5" w:tplc="0410001B" w:tentative="1">
      <w:start w:val="1"/>
      <w:numFmt w:val="lowerRoman"/>
      <w:lvlText w:val="%6."/>
      <w:lvlJc w:val="right"/>
      <w:pPr>
        <w:ind w:left="3982" w:hanging="180"/>
      </w:pPr>
    </w:lvl>
    <w:lvl w:ilvl="6" w:tplc="0410000F" w:tentative="1">
      <w:start w:val="1"/>
      <w:numFmt w:val="decimal"/>
      <w:lvlText w:val="%7."/>
      <w:lvlJc w:val="left"/>
      <w:pPr>
        <w:ind w:left="4702" w:hanging="360"/>
      </w:pPr>
    </w:lvl>
    <w:lvl w:ilvl="7" w:tplc="04100019" w:tentative="1">
      <w:start w:val="1"/>
      <w:numFmt w:val="lowerLetter"/>
      <w:lvlText w:val="%8."/>
      <w:lvlJc w:val="left"/>
      <w:pPr>
        <w:ind w:left="5422" w:hanging="360"/>
      </w:pPr>
    </w:lvl>
    <w:lvl w:ilvl="8" w:tplc="0410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5" w15:restartNumberingAfterBreak="0">
    <w:nsid w:val="3B892C40"/>
    <w:multiLevelType w:val="hybridMultilevel"/>
    <w:tmpl w:val="25D0E8FE"/>
    <w:lvl w:ilvl="0" w:tplc="A5F658D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F6D38"/>
    <w:multiLevelType w:val="hybridMultilevel"/>
    <w:tmpl w:val="092EAB32"/>
    <w:lvl w:ilvl="0" w:tplc="A5F658D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34D99"/>
    <w:multiLevelType w:val="hybridMultilevel"/>
    <w:tmpl w:val="64929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81BD9"/>
    <w:multiLevelType w:val="hybridMultilevel"/>
    <w:tmpl w:val="30D4AA4C"/>
    <w:lvl w:ilvl="0" w:tplc="6512C69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color w:val="1C1C1C"/>
        <w:w w:val="75"/>
        <w:sz w:val="25"/>
        <w:szCs w:val="2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926A2"/>
    <w:multiLevelType w:val="hybridMultilevel"/>
    <w:tmpl w:val="B1A0F876"/>
    <w:lvl w:ilvl="0" w:tplc="A97C9B6A">
      <w:start w:val="1"/>
      <w:numFmt w:val="lowerLetter"/>
      <w:lvlText w:val="%1."/>
      <w:lvlJc w:val="left"/>
      <w:pPr>
        <w:ind w:left="3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A7B44"/>
    <w:multiLevelType w:val="hybridMultilevel"/>
    <w:tmpl w:val="3CE46E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F07F7"/>
    <w:multiLevelType w:val="hybridMultilevel"/>
    <w:tmpl w:val="62909994"/>
    <w:lvl w:ilvl="0" w:tplc="920C7B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541156"/>
    <w:multiLevelType w:val="hybridMultilevel"/>
    <w:tmpl w:val="6930EB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1556B"/>
    <w:multiLevelType w:val="hybridMultilevel"/>
    <w:tmpl w:val="CDC0C2EE"/>
    <w:lvl w:ilvl="0" w:tplc="F98E6DE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23"/>
  </w:num>
  <w:num w:numId="4">
    <w:abstractNumId w:val="0"/>
  </w:num>
  <w:num w:numId="5">
    <w:abstractNumId w:val="11"/>
  </w:num>
  <w:num w:numId="6">
    <w:abstractNumId w:val="17"/>
  </w:num>
  <w:num w:numId="7">
    <w:abstractNumId w:val="1"/>
  </w:num>
  <w:num w:numId="8">
    <w:abstractNumId w:val="15"/>
  </w:num>
  <w:num w:numId="9">
    <w:abstractNumId w:val="4"/>
  </w:num>
  <w:num w:numId="10">
    <w:abstractNumId w:val="8"/>
  </w:num>
  <w:num w:numId="11">
    <w:abstractNumId w:val="10"/>
  </w:num>
  <w:num w:numId="12">
    <w:abstractNumId w:val="6"/>
  </w:num>
  <w:num w:numId="13">
    <w:abstractNumId w:val="16"/>
  </w:num>
  <w:num w:numId="14">
    <w:abstractNumId w:val="3"/>
  </w:num>
  <w:num w:numId="15">
    <w:abstractNumId w:val="12"/>
  </w:num>
  <w:num w:numId="16">
    <w:abstractNumId w:val="7"/>
  </w:num>
  <w:num w:numId="17">
    <w:abstractNumId w:val="20"/>
  </w:num>
  <w:num w:numId="18">
    <w:abstractNumId w:val="22"/>
  </w:num>
  <w:num w:numId="19">
    <w:abstractNumId w:val="14"/>
  </w:num>
  <w:num w:numId="20">
    <w:abstractNumId w:val="21"/>
  </w:num>
  <w:num w:numId="21">
    <w:abstractNumId w:val="13"/>
  </w:num>
  <w:num w:numId="22">
    <w:abstractNumId w:val="19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63B"/>
    <w:rsid w:val="00002DB4"/>
    <w:rsid w:val="00015EED"/>
    <w:rsid w:val="00024368"/>
    <w:rsid w:val="000302D4"/>
    <w:rsid w:val="00040B64"/>
    <w:rsid w:val="00040C02"/>
    <w:rsid w:val="00043734"/>
    <w:rsid w:val="00051290"/>
    <w:rsid w:val="0005221A"/>
    <w:rsid w:val="000524E4"/>
    <w:rsid w:val="00067D28"/>
    <w:rsid w:val="00095DEA"/>
    <w:rsid w:val="000A48D7"/>
    <w:rsid w:val="000B3274"/>
    <w:rsid w:val="000C284A"/>
    <w:rsid w:val="000C3360"/>
    <w:rsid w:val="000C57EB"/>
    <w:rsid w:val="000D1D15"/>
    <w:rsid w:val="000E1286"/>
    <w:rsid w:val="000F15E9"/>
    <w:rsid w:val="000F25C3"/>
    <w:rsid w:val="00103E37"/>
    <w:rsid w:val="00104D44"/>
    <w:rsid w:val="00105E10"/>
    <w:rsid w:val="00112D22"/>
    <w:rsid w:val="001170DB"/>
    <w:rsid w:val="00117674"/>
    <w:rsid w:val="00126911"/>
    <w:rsid w:val="00130C59"/>
    <w:rsid w:val="00131678"/>
    <w:rsid w:val="001349AA"/>
    <w:rsid w:val="001355CC"/>
    <w:rsid w:val="00153405"/>
    <w:rsid w:val="0016024E"/>
    <w:rsid w:val="0016151B"/>
    <w:rsid w:val="0018149B"/>
    <w:rsid w:val="0018667A"/>
    <w:rsid w:val="001914E2"/>
    <w:rsid w:val="001A21B2"/>
    <w:rsid w:val="001A409A"/>
    <w:rsid w:val="001B12E3"/>
    <w:rsid w:val="001B776C"/>
    <w:rsid w:val="001C711F"/>
    <w:rsid w:val="001E2D51"/>
    <w:rsid w:val="001E7A15"/>
    <w:rsid w:val="001F2912"/>
    <w:rsid w:val="001F6542"/>
    <w:rsid w:val="001F6A8D"/>
    <w:rsid w:val="00201817"/>
    <w:rsid w:val="002304C3"/>
    <w:rsid w:val="00240696"/>
    <w:rsid w:val="00245981"/>
    <w:rsid w:val="0024611A"/>
    <w:rsid w:val="00250F1D"/>
    <w:rsid w:val="002554D6"/>
    <w:rsid w:val="002648BE"/>
    <w:rsid w:val="00265C38"/>
    <w:rsid w:val="0027414C"/>
    <w:rsid w:val="00274F28"/>
    <w:rsid w:val="00284D95"/>
    <w:rsid w:val="00287313"/>
    <w:rsid w:val="00290117"/>
    <w:rsid w:val="00290D8F"/>
    <w:rsid w:val="002942C2"/>
    <w:rsid w:val="00295352"/>
    <w:rsid w:val="002A1853"/>
    <w:rsid w:val="002A41BB"/>
    <w:rsid w:val="002A5BBA"/>
    <w:rsid w:val="002B5356"/>
    <w:rsid w:val="002B7493"/>
    <w:rsid w:val="002C2E54"/>
    <w:rsid w:val="002D0930"/>
    <w:rsid w:val="002D4F0F"/>
    <w:rsid w:val="002D7261"/>
    <w:rsid w:val="002E421B"/>
    <w:rsid w:val="002E491F"/>
    <w:rsid w:val="002F4ED6"/>
    <w:rsid w:val="002F712B"/>
    <w:rsid w:val="00301884"/>
    <w:rsid w:val="003027A8"/>
    <w:rsid w:val="00304A51"/>
    <w:rsid w:val="00321667"/>
    <w:rsid w:val="00337110"/>
    <w:rsid w:val="00337DF0"/>
    <w:rsid w:val="00342B69"/>
    <w:rsid w:val="00355A89"/>
    <w:rsid w:val="003633C6"/>
    <w:rsid w:val="00376CE7"/>
    <w:rsid w:val="00390125"/>
    <w:rsid w:val="00395FF6"/>
    <w:rsid w:val="00396085"/>
    <w:rsid w:val="003B06B3"/>
    <w:rsid w:val="003B2398"/>
    <w:rsid w:val="003B5860"/>
    <w:rsid w:val="003B66B6"/>
    <w:rsid w:val="003D130D"/>
    <w:rsid w:val="003D4231"/>
    <w:rsid w:val="003E56BA"/>
    <w:rsid w:val="003E7E84"/>
    <w:rsid w:val="003F25F9"/>
    <w:rsid w:val="003F5500"/>
    <w:rsid w:val="00400692"/>
    <w:rsid w:val="00412F44"/>
    <w:rsid w:val="00423951"/>
    <w:rsid w:val="00424D79"/>
    <w:rsid w:val="00434257"/>
    <w:rsid w:val="00434904"/>
    <w:rsid w:val="004479E2"/>
    <w:rsid w:val="00475AE1"/>
    <w:rsid w:val="00486AB0"/>
    <w:rsid w:val="00492C0E"/>
    <w:rsid w:val="00496732"/>
    <w:rsid w:val="0049767E"/>
    <w:rsid w:val="004A680B"/>
    <w:rsid w:val="004A76A9"/>
    <w:rsid w:val="004B644E"/>
    <w:rsid w:val="004C2571"/>
    <w:rsid w:val="004C3660"/>
    <w:rsid w:val="004C5C40"/>
    <w:rsid w:val="004D3165"/>
    <w:rsid w:val="004D3A57"/>
    <w:rsid w:val="004D41B6"/>
    <w:rsid w:val="004F0895"/>
    <w:rsid w:val="004F0C3B"/>
    <w:rsid w:val="004F5DBA"/>
    <w:rsid w:val="00503120"/>
    <w:rsid w:val="005039F3"/>
    <w:rsid w:val="00505F5F"/>
    <w:rsid w:val="00524852"/>
    <w:rsid w:val="00531D15"/>
    <w:rsid w:val="0053354C"/>
    <w:rsid w:val="00535009"/>
    <w:rsid w:val="005355A6"/>
    <w:rsid w:val="00536EF5"/>
    <w:rsid w:val="005376CF"/>
    <w:rsid w:val="00537C66"/>
    <w:rsid w:val="00552F1C"/>
    <w:rsid w:val="00571DB6"/>
    <w:rsid w:val="00590201"/>
    <w:rsid w:val="0059403A"/>
    <w:rsid w:val="005A0EE5"/>
    <w:rsid w:val="005B20D2"/>
    <w:rsid w:val="005C7914"/>
    <w:rsid w:val="005D2632"/>
    <w:rsid w:val="005D59BA"/>
    <w:rsid w:val="005D77A2"/>
    <w:rsid w:val="005E4297"/>
    <w:rsid w:val="005E7DE4"/>
    <w:rsid w:val="005F4423"/>
    <w:rsid w:val="00603817"/>
    <w:rsid w:val="00603F26"/>
    <w:rsid w:val="0062706F"/>
    <w:rsid w:val="00634E1C"/>
    <w:rsid w:val="00645CAD"/>
    <w:rsid w:val="0065030B"/>
    <w:rsid w:val="00657240"/>
    <w:rsid w:val="00667765"/>
    <w:rsid w:val="00670692"/>
    <w:rsid w:val="006725CB"/>
    <w:rsid w:val="00672D0B"/>
    <w:rsid w:val="00674DAD"/>
    <w:rsid w:val="006778B8"/>
    <w:rsid w:val="0068221F"/>
    <w:rsid w:val="006A08BC"/>
    <w:rsid w:val="006A43B9"/>
    <w:rsid w:val="006A6FFF"/>
    <w:rsid w:val="006B4A6A"/>
    <w:rsid w:val="006C1839"/>
    <w:rsid w:val="006C4C44"/>
    <w:rsid w:val="006D3B49"/>
    <w:rsid w:val="006D4E7C"/>
    <w:rsid w:val="006E36B0"/>
    <w:rsid w:val="006E47ED"/>
    <w:rsid w:val="006F2018"/>
    <w:rsid w:val="006F4B8A"/>
    <w:rsid w:val="006F59A8"/>
    <w:rsid w:val="00703682"/>
    <w:rsid w:val="0070733F"/>
    <w:rsid w:val="00727416"/>
    <w:rsid w:val="00727623"/>
    <w:rsid w:val="00732CA3"/>
    <w:rsid w:val="00733EAD"/>
    <w:rsid w:val="00734300"/>
    <w:rsid w:val="0074377D"/>
    <w:rsid w:val="007530DC"/>
    <w:rsid w:val="00757CAE"/>
    <w:rsid w:val="007604DF"/>
    <w:rsid w:val="0076184F"/>
    <w:rsid w:val="007A36E4"/>
    <w:rsid w:val="007A36E8"/>
    <w:rsid w:val="007A55E8"/>
    <w:rsid w:val="007B1F80"/>
    <w:rsid w:val="007B3337"/>
    <w:rsid w:val="007B3FF2"/>
    <w:rsid w:val="007B74A3"/>
    <w:rsid w:val="007C189B"/>
    <w:rsid w:val="007C2672"/>
    <w:rsid w:val="007C5590"/>
    <w:rsid w:val="007C5BA9"/>
    <w:rsid w:val="007D1956"/>
    <w:rsid w:val="007D2EA4"/>
    <w:rsid w:val="007E0260"/>
    <w:rsid w:val="007E416E"/>
    <w:rsid w:val="007E6120"/>
    <w:rsid w:val="007F7BB7"/>
    <w:rsid w:val="00801053"/>
    <w:rsid w:val="00813D15"/>
    <w:rsid w:val="00833C7B"/>
    <w:rsid w:val="00841D58"/>
    <w:rsid w:val="008450D9"/>
    <w:rsid w:val="00847072"/>
    <w:rsid w:val="008506A8"/>
    <w:rsid w:val="0085719C"/>
    <w:rsid w:val="008605FB"/>
    <w:rsid w:val="00872705"/>
    <w:rsid w:val="00874531"/>
    <w:rsid w:val="008767C4"/>
    <w:rsid w:val="00883044"/>
    <w:rsid w:val="00890EA1"/>
    <w:rsid w:val="00893351"/>
    <w:rsid w:val="00897B7D"/>
    <w:rsid w:val="008A078D"/>
    <w:rsid w:val="008A3445"/>
    <w:rsid w:val="008A385E"/>
    <w:rsid w:val="008A6459"/>
    <w:rsid w:val="008B14F1"/>
    <w:rsid w:val="008B208B"/>
    <w:rsid w:val="008C02B2"/>
    <w:rsid w:val="008C1D93"/>
    <w:rsid w:val="008C25CF"/>
    <w:rsid w:val="008C4530"/>
    <w:rsid w:val="008C4FC0"/>
    <w:rsid w:val="008D1706"/>
    <w:rsid w:val="008D4C6C"/>
    <w:rsid w:val="008D4E93"/>
    <w:rsid w:val="008E2089"/>
    <w:rsid w:val="008F08CB"/>
    <w:rsid w:val="008F0A24"/>
    <w:rsid w:val="00905F32"/>
    <w:rsid w:val="00910394"/>
    <w:rsid w:val="00915D43"/>
    <w:rsid w:val="0091777B"/>
    <w:rsid w:val="00920CAC"/>
    <w:rsid w:val="00922E1B"/>
    <w:rsid w:val="009332BD"/>
    <w:rsid w:val="0093481C"/>
    <w:rsid w:val="00937A4D"/>
    <w:rsid w:val="009422A7"/>
    <w:rsid w:val="00946107"/>
    <w:rsid w:val="009461A3"/>
    <w:rsid w:val="00952459"/>
    <w:rsid w:val="009554CE"/>
    <w:rsid w:val="00955555"/>
    <w:rsid w:val="0096120E"/>
    <w:rsid w:val="00964B74"/>
    <w:rsid w:val="00965D83"/>
    <w:rsid w:val="0097232B"/>
    <w:rsid w:val="00976D7D"/>
    <w:rsid w:val="00980D43"/>
    <w:rsid w:val="00981B99"/>
    <w:rsid w:val="00982567"/>
    <w:rsid w:val="00985D47"/>
    <w:rsid w:val="009865F7"/>
    <w:rsid w:val="00993AE3"/>
    <w:rsid w:val="0099580F"/>
    <w:rsid w:val="009B073A"/>
    <w:rsid w:val="009C2E06"/>
    <w:rsid w:val="009C6B0E"/>
    <w:rsid w:val="009C75AF"/>
    <w:rsid w:val="009D1367"/>
    <w:rsid w:val="009D180C"/>
    <w:rsid w:val="009E36B5"/>
    <w:rsid w:val="009F07A2"/>
    <w:rsid w:val="009F13DF"/>
    <w:rsid w:val="009F5D36"/>
    <w:rsid w:val="00A17701"/>
    <w:rsid w:val="00A23315"/>
    <w:rsid w:val="00A25B96"/>
    <w:rsid w:val="00A311C5"/>
    <w:rsid w:val="00A34370"/>
    <w:rsid w:val="00A36C9B"/>
    <w:rsid w:val="00A373EF"/>
    <w:rsid w:val="00A43099"/>
    <w:rsid w:val="00A56DD0"/>
    <w:rsid w:val="00A6459F"/>
    <w:rsid w:val="00A672AD"/>
    <w:rsid w:val="00A67B07"/>
    <w:rsid w:val="00A94E9F"/>
    <w:rsid w:val="00A9580E"/>
    <w:rsid w:val="00A9608A"/>
    <w:rsid w:val="00AB125D"/>
    <w:rsid w:val="00AC5A19"/>
    <w:rsid w:val="00AD1B2B"/>
    <w:rsid w:val="00AD6A1D"/>
    <w:rsid w:val="00AD7C5F"/>
    <w:rsid w:val="00AE1494"/>
    <w:rsid w:val="00AE4596"/>
    <w:rsid w:val="00AE7C9F"/>
    <w:rsid w:val="00AF6192"/>
    <w:rsid w:val="00AF6C6D"/>
    <w:rsid w:val="00B00601"/>
    <w:rsid w:val="00B10196"/>
    <w:rsid w:val="00B1020F"/>
    <w:rsid w:val="00B10380"/>
    <w:rsid w:val="00B13B56"/>
    <w:rsid w:val="00B25F96"/>
    <w:rsid w:val="00B33FF5"/>
    <w:rsid w:val="00B44ECC"/>
    <w:rsid w:val="00B45C67"/>
    <w:rsid w:val="00B4655B"/>
    <w:rsid w:val="00B5043F"/>
    <w:rsid w:val="00B8105A"/>
    <w:rsid w:val="00B820D4"/>
    <w:rsid w:val="00BB4B4D"/>
    <w:rsid w:val="00BB635D"/>
    <w:rsid w:val="00BC49BE"/>
    <w:rsid w:val="00BC54A7"/>
    <w:rsid w:val="00C012F1"/>
    <w:rsid w:val="00C041B3"/>
    <w:rsid w:val="00C041D4"/>
    <w:rsid w:val="00C0571E"/>
    <w:rsid w:val="00C06BF7"/>
    <w:rsid w:val="00C07865"/>
    <w:rsid w:val="00C07D47"/>
    <w:rsid w:val="00C2296E"/>
    <w:rsid w:val="00C23E0C"/>
    <w:rsid w:val="00C3363B"/>
    <w:rsid w:val="00C33E87"/>
    <w:rsid w:val="00C446AA"/>
    <w:rsid w:val="00C460E6"/>
    <w:rsid w:val="00C47FF2"/>
    <w:rsid w:val="00C524B6"/>
    <w:rsid w:val="00C72841"/>
    <w:rsid w:val="00C76775"/>
    <w:rsid w:val="00C908D0"/>
    <w:rsid w:val="00C96F2B"/>
    <w:rsid w:val="00C974D1"/>
    <w:rsid w:val="00CA2592"/>
    <w:rsid w:val="00CA2A30"/>
    <w:rsid w:val="00CA358E"/>
    <w:rsid w:val="00CB5C4E"/>
    <w:rsid w:val="00CC0820"/>
    <w:rsid w:val="00CE124C"/>
    <w:rsid w:val="00CE68CC"/>
    <w:rsid w:val="00CF15BD"/>
    <w:rsid w:val="00CF240C"/>
    <w:rsid w:val="00D12DA6"/>
    <w:rsid w:val="00D157CD"/>
    <w:rsid w:val="00D24B3F"/>
    <w:rsid w:val="00D33B70"/>
    <w:rsid w:val="00D40008"/>
    <w:rsid w:val="00D41AC3"/>
    <w:rsid w:val="00D41CA5"/>
    <w:rsid w:val="00D457FF"/>
    <w:rsid w:val="00D45A2B"/>
    <w:rsid w:val="00D4653C"/>
    <w:rsid w:val="00D47589"/>
    <w:rsid w:val="00D56036"/>
    <w:rsid w:val="00D66C81"/>
    <w:rsid w:val="00D80404"/>
    <w:rsid w:val="00DA464F"/>
    <w:rsid w:val="00DD01A9"/>
    <w:rsid w:val="00DD66D6"/>
    <w:rsid w:val="00DD79DC"/>
    <w:rsid w:val="00E056F9"/>
    <w:rsid w:val="00E10640"/>
    <w:rsid w:val="00E11ADC"/>
    <w:rsid w:val="00E27116"/>
    <w:rsid w:val="00E272CD"/>
    <w:rsid w:val="00E3016C"/>
    <w:rsid w:val="00E31177"/>
    <w:rsid w:val="00E32682"/>
    <w:rsid w:val="00E443F4"/>
    <w:rsid w:val="00E471DC"/>
    <w:rsid w:val="00E6024A"/>
    <w:rsid w:val="00E64826"/>
    <w:rsid w:val="00E66848"/>
    <w:rsid w:val="00E815B6"/>
    <w:rsid w:val="00E839F6"/>
    <w:rsid w:val="00E85072"/>
    <w:rsid w:val="00E908C6"/>
    <w:rsid w:val="00E94BDF"/>
    <w:rsid w:val="00EA789D"/>
    <w:rsid w:val="00EB085B"/>
    <w:rsid w:val="00EB08E7"/>
    <w:rsid w:val="00EC63E3"/>
    <w:rsid w:val="00ED2FE3"/>
    <w:rsid w:val="00EF15D2"/>
    <w:rsid w:val="00EF54E6"/>
    <w:rsid w:val="00F01D7B"/>
    <w:rsid w:val="00F05920"/>
    <w:rsid w:val="00F07211"/>
    <w:rsid w:val="00F12DB6"/>
    <w:rsid w:val="00F21510"/>
    <w:rsid w:val="00F24D6E"/>
    <w:rsid w:val="00F42897"/>
    <w:rsid w:val="00F428B6"/>
    <w:rsid w:val="00F4627C"/>
    <w:rsid w:val="00F471C2"/>
    <w:rsid w:val="00F47767"/>
    <w:rsid w:val="00F47B72"/>
    <w:rsid w:val="00F5435B"/>
    <w:rsid w:val="00F63647"/>
    <w:rsid w:val="00F67C79"/>
    <w:rsid w:val="00F70263"/>
    <w:rsid w:val="00F8310A"/>
    <w:rsid w:val="00F9032C"/>
    <w:rsid w:val="00F92376"/>
    <w:rsid w:val="00F97DC4"/>
    <w:rsid w:val="00FA515B"/>
    <w:rsid w:val="00FA6A19"/>
    <w:rsid w:val="00FB03BC"/>
    <w:rsid w:val="00FC3896"/>
    <w:rsid w:val="00FD674E"/>
    <w:rsid w:val="00FF0776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AA8064"/>
  <w15:docId w15:val="{8C6D8E5A-3A9B-4D71-B8EE-4A2DDFE1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839F6"/>
    <w:pPr>
      <w:keepNext/>
      <w:spacing w:after="0" w:line="240" w:lineRule="auto"/>
      <w:jc w:val="center"/>
      <w:outlineLvl w:val="0"/>
    </w:pPr>
    <w:rPr>
      <w:b/>
      <w:bCs/>
      <w:color w:val="FF000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41D58"/>
    <w:pPr>
      <w:keepNext/>
      <w:spacing w:after="0" w:line="240" w:lineRule="auto"/>
      <w:jc w:val="center"/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C284A"/>
    <w:pPr>
      <w:keepNext/>
      <w:spacing w:after="0" w:line="240" w:lineRule="auto"/>
      <w:outlineLvl w:val="2"/>
    </w:pPr>
    <w:rPr>
      <w:b/>
      <w:bCs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C25CF"/>
    <w:pPr>
      <w:keepNext/>
      <w:jc w:val="center"/>
      <w:outlineLvl w:val="3"/>
    </w:pPr>
    <w:rPr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33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EA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942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42C2"/>
  </w:style>
  <w:style w:type="paragraph" w:styleId="Pidipagina">
    <w:name w:val="footer"/>
    <w:basedOn w:val="Normale"/>
    <w:link w:val="PidipaginaCarattere"/>
    <w:uiPriority w:val="99"/>
    <w:unhideWhenUsed/>
    <w:rsid w:val="002942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42C2"/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A672A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13D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F13D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13DF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461A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461A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461A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980D4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80D4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80D4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80D4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80D43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839F6"/>
    <w:rPr>
      <w:b/>
      <w:bCs/>
      <w:color w:val="FF000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41D58"/>
    <w:rPr>
      <w:b/>
      <w:bCs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C284A"/>
    <w:rPr>
      <w:b/>
      <w:bCs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C25CF"/>
    <w:rPr>
      <w:b/>
      <w:bCs/>
      <w:sz w:val="48"/>
      <w:szCs w:val="48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2304C3"/>
  </w:style>
  <w:style w:type="paragraph" w:styleId="Revisione">
    <w:name w:val="Revision"/>
    <w:hidden/>
    <w:uiPriority w:val="99"/>
    <w:semiHidden/>
    <w:rsid w:val="00F903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9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45E1C-0E8E-4E0E-B51C-DE316CE6F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Orlando</dc:creator>
  <cp:lastModifiedBy>Silvia Giardini</cp:lastModifiedBy>
  <cp:revision>4</cp:revision>
  <cp:lastPrinted>2021-12-20T17:12:00Z</cp:lastPrinted>
  <dcterms:created xsi:type="dcterms:W3CDTF">2022-02-23T19:13:00Z</dcterms:created>
  <dcterms:modified xsi:type="dcterms:W3CDTF">2022-02-24T10:47:00Z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f306f5-59d0-4519-b81c-e71afee58171_Enabled">
    <vt:lpwstr>true</vt:lpwstr>
  </property>
  <property fmtid="{D5CDD505-2E9C-101B-9397-08002B2CF9AE}" pid="3" name="MSIP_Label_02f306f5-59d0-4519-b81c-e71afee58171_SetDate">
    <vt:lpwstr>2021-12-20T13:48:24Z</vt:lpwstr>
  </property>
  <property fmtid="{D5CDD505-2E9C-101B-9397-08002B2CF9AE}" pid="4" name="MSIP_Label_02f306f5-59d0-4519-b81c-e71afee58171_Method">
    <vt:lpwstr>Privileged</vt:lpwstr>
  </property>
  <property fmtid="{D5CDD505-2E9C-101B-9397-08002B2CF9AE}" pid="5" name="MSIP_Label_02f306f5-59d0-4519-b81c-e71afee58171_Name">
    <vt:lpwstr>02f306f5-59d0-4519-b81c-e71afee58171</vt:lpwstr>
  </property>
  <property fmtid="{D5CDD505-2E9C-101B-9397-08002B2CF9AE}" pid="6" name="MSIP_Label_02f306f5-59d0-4519-b81c-e71afee58171_SiteId">
    <vt:lpwstr>8c4b47b5-ea35-4370-817f-95066d4f8467</vt:lpwstr>
  </property>
  <property fmtid="{D5CDD505-2E9C-101B-9397-08002B2CF9AE}" pid="7" name="MSIP_Label_02f306f5-59d0-4519-b81c-e71afee58171_ActionId">
    <vt:lpwstr>253d1a13-b60a-496c-a054-bfb2e93ee839</vt:lpwstr>
  </property>
  <property fmtid="{D5CDD505-2E9C-101B-9397-08002B2CF9AE}" pid="8" name="MSIP_Label_02f306f5-59d0-4519-b81c-e71afee58171_ContentBits">
    <vt:lpwstr>2</vt:lpwstr>
  </property>
</Properties>
</file>